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22977" w14:textId="770DA72C" w:rsidR="003E32D9" w:rsidRDefault="00C64483" w:rsidP="000A5BFD">
      <w:pPr>
        <w:spacing w:before="100" w:beforeAutospacing="1" w:after="100" w:afterAutospacing="1"/>
        <w:jc w:val="center"/>
        <w:outlineLvl w:val="0"/>
        <w:rPr>
          <w:b/>
          <w:bCs/>
          <w:kern w:val="36"/>
          <w:sz w:val="48"/>
          <w:szCs w:val="48"/>
        </w:rPr>
      </w:pPr>
      <w:r>
        <w:rPr>
          <w:b/>
          <w:bCs/>
          <w:kern w:val="36"/>
          <w:sz w:val="48"/>
          <w:szCs w:val="48"/>
        </w:rPr>
        <w:t xml:space="preserve">La </w:t>
      </w:r>
      <w:r w:rsidR="000A5BFD">
        <w:rPr>
          <w:b/>
          <w:bCs/>
          <w:kern w:val="36"/>
          <w:sz w:val="48"/>
          <w:szCs w:val="48"/>
        </w:rPr>
        <w:t>Promen</w:t>
      </w:r>
      <w:r w:rsidR="000913A7">
        <w:rPr>
          <w:b/>
          <w:bCs/>
          <w:kern w:val="36"/>
          <w:sz w:val="48"/>
          <w:szCs w:val="48"/>
        </w:rPr>
        <w:t>ade des Horizons</w:t>
      </w:r>
    </w:p>
    <w:p w14:paraId="166F33D8" w14:textId="7122E09A" w:rsidR="00101B27" w:rsidRPr="00101B27" w:rsidRDefault="00101B27" w:rsidP="000A5BFD">
      <w:pPr>
        <w:spacing w:before="100" w:beforeAutospacing="1" w:after="100" w:afterAutospacing="1"/>
        <w:jc w:val="center"/>
        <w:outlineLvl w:val="0"/>
        <w:rPr>
          <w:b/>
          <w:bCs/>
          <w:i/>
          <w:iCs/>
          <w:kern w:val="36"/>
        </w:rPr>
      </w:pPr>
      <w:r w:rsidRPr="00101B27">
        <w:rPr>
          <w:b/>
          <w:bCs/>
          <w:i/>
          <w:iCs/>
          <w:kern w:val="36"/>
        </w:rPr>
        <w:t>Belvédère Mer et Estran.</w:t>
      </w:r>
    </w:p>
    <w:p w14:paraId="25336CD8" w14:textId="77777777" w:rsidR="00101B27" w:rsidRPr="00101B27" w:rsidRDefault="00101B27" w:rsidP="003E32D9">
      <w:pPr>
        <w:spacing w:before="100" w:beforeAutospacing="1" w:after="100" w:afterAutospacing="1"/>
        <w:outlineLvl w:val="1"/>
        <w:rPr>
          <w:b/>
          <w:bCs/>
        </w:rPr>
      </w:pPr>
    </w:p>
    <w:p w14:paraId="540DC2F9" w14:textId="11A9411B" w:rsidR="003E32D9" w:rsidRPr="00101B27" w:rsidRDefault="003E32D9" w:rsidP="003E32D9">
      <w:pPr>
        <w:spacing w:before="100" w:beforeAutospacing="1" w:after="100" w:afterAutospacing="1"/>
        <w:outlineLvl w:val="1"/>
        <w:rPr>
          <w:b/>
          <w:bCs/>
        </w:rPr>
      </w:pPr>
      <w:r w:rsidRPr="00101B27">
        <w:rPr>
          <w:b/>
          <w:bCs/>
        </w:rPr>
        <w:t>1. Contexte et justification</w:t>
      </w:r>
    </w:p>
    <w:p w14:paraId="2EFDB754" w14:textId="77777777" w:rsidR="003E32D9" w:rsidRPr="00101B27" w:rsidRDefault="003E32D9" w:rsidP="00C64483">
      <w:pPr>
        <w:spacing w:before="100" w:beforeAutospacing="1" w:after="100" w:afterAutospacing="1"/>
        <w:jc w:val="both"/>
      </w:pPr>
      <w:r w:rsidRPr="00101B27">
        <w:t>Le littoral constitue un espace privilégié de détente, de loisirs et d'attractivité touristique. Cependant, certaines portions du front de mer demeurent difficilement accessibles aux piétons ou ne disposent pas d'aménagements adaptés permettant de profiter pleinement du paysage marin.</w:t>
      </w:r>
    </w:p>
    <w:p w14:paraId="566EE86E" w14:textId="2DE445EB" w:rsidR="003E32D9" w:rsidRPr="00101B27" w:rsidRDefault="00C64483" w:rsidP="00C64483">
      <w:pPr>
        <w:spacing w:before="100" w:beforeAutospacing="1" w:after="100" w:afterAutospacing="1"/>
        <w:jc w:val="both"/>
      </w:pPr>
      <w:r>
        <w:t>Sur les communes de Hauteville-sur-Mer et Montmartin-sur-Mer l</w:t>
      </w:r>
      <w:r w:rsidR="003E32D9" w:rsidRPr="00101B27">
        <w:t xml:space="preserve">e présent projet vise à aménager une promenade en bord de mer sur les digues existantes afin d'offrir aux habitants et aux visiteurs un espace sécurisé, accessible et agréable favorisant les déplacements doux, la valorisation du patrimoine maritime et le développement économique </w:t>
      </w:r>
      <w:r w:rsidR="00F90900">
        <w:t xml:space="preserve">et social </w:t>
      </w:r>
      <w:r w:rsidR="003E32D9" w:rsidRPr="00101B27">
        <w:t>local.</w:t>
      </w:r>
    </w:p>
    <w:p w14:paraId="709B9008" w14:textId="344FBA76" w:rsidR="000913A7" w:rsidRPr="00101B27" w:rsidRDefault="000913A7" w:rsidP="00C64483">
      <w:pPr>
        <w:spacing w:before="100" w:beforeAutospacing="1" w:after="100" w:afterAutospacing="1"/>
        <w:jc w:val="both"/>
      </w:pPr>
      <w:r w:rsidRPr="00101B27">
        <w:t xml:space="preserve">Ce projet s’inscrit alors qu’un système d’endiguement </w:t>
      </w:r>
      <w:r w:rsidR="000A5BFD" w:rsidRPr="00101B27">
        <w:t>est en cours d’a</w:t>
      </w:r>
      <w:r w:rsidRPr="00101B27">
        <w:t>utoris</w:t>
      </w:r>
      <w:r w:rsidR="000A5BFD" w:rsidRPr="00101B27">
        <w:t>ation</w:t>
      </w:r>
      <w:r w:rsidRPr="00101B27">
        <w:t xml:space="preserve"> sur le périmètre concerné</w:t>
      </w:r>
      <w:r w:rsidR="000A5BFD" w:rsidRPr="00101B27">
        <w:t>.</w:t>
      </w:r>
    </w:p>
    <w:p w14:paraId="77D7B8C5" w14:textId="77777777" w:rsidR="003E32D9" w:rsidRPr="00101B27" w:rsidRDefault="003E32D9" w:rsidP="003E32D9">
      <w:pPr>
        <w:spacing w:before="100" w:beforeAutospacing="1" w:after="100" w:afterAutospacing="1"/>
        <w:outlineLvl w:val="1"/>
        <w:rPr>
          <w:b/>
          <w:bCs/>
        </w:rPr>
      </w:pPr>
      <w:r w:rsidRPr="00101B27">
        <w:rPr>
          <w:b/>
          <w:bCs/>
        </w:rPr>
        <w:t>2. Objectifs du projet</w:t>
      </w:r>
    </w:p>
    <w:p w14:paraId="29D86497" w14:textId="77777777" w:rsidR="003E32D9" w:rsidRPr="00101B27" w:rsidRDefault="003E32D9" w:rsidP="003E32D9">
      <w:pPr>
        <w:spacing w:before="100" w:beforeAutospacing="1" w:after="100" w:afterAutospacing="1"/>
        <w:outlineLvl w:val="2"/>
        <w:rPr>
          <w:b/>
          <w:bCs/>
        </w:rPr>
      </w:pPr>
      <w:r w:rsidRPr="00101B27">
        <w:rPr>
          <w:b/>
          <w:bCs/>
        </w:rPr>
        <w:t>Objectif général</w:t>
      </w:r>
    </w:p>
    <w:p w14:paraId="6D97B478" w14:textId="053FC12A" w:rsidR="003E32D9" w:rsidRPr="00101B27" w:rsidRDefault="003E32D9" w:rsidP="003E32D9">
      <w:pPr>
        <w:spacing w:before="100" w:beforeAutospacing="1" w:after="100" w:afterAutospacing="1"/>
      </w:pPr>
      <w:r w:rsidRPr="00101B27">
        <w:t>Créer une promenade littorale sécurisée et attractive permettant la circulation des piétons tout en valorisant le front de mer</w:t>
      </w:r>
      <w:r w:rsidR="00C64483">
        <w:t>.</w:t>
      </w:r>
      <w:r w:rsidR="009F55A9" w:rsidRPr="00101B27">
        <w:t xml:space="preserve"> </w:t>
      </w:r>
    </w:p>
    <w:p w14:paraId="6FF34199" w14:textId="77777777" w:rsidR="003E32D9" w:rsidRPr="00101B27" w:rsidRDefault="003E32D9" w:rsidP="003E32D9">
      <w:pPr>
        <w:spacing w:before="100" w:beforeAutospacing="1" w:after="100" w:afterAutospacing="1"/>
        <w:outlineLvl w:val="2"/>
        <w:rPr>
          <w:b/>
          <w:bCs/>
        </w:rPr>
      </w:pPr>
      <w:r w:rsidRPr="00101B27">
        <w:rPr>
          <w:b/>
          <w:bCs/>
        </w:rPr>
        <w:t>Objectifs spécifiques</w:t>
      </w:r>
    </w:p>
    <w:p w14:paraId="62287AE6" w14:textId="77777777" w:rsidR="003E32D9" w:rsidRPr="00101B27" w:rsidRDefault="003E32D9" w:rsidP="003E32D9">
      <w:pPr>
        <w:numPr>
          <w:ilvl w:val="0"/>
          <w:numId w:val="1"/>
        </w:numPr>
        <w:spacing w:before="100" w:beforeAutospacing="1" w:after="100" w:afterAutospacing="1"/>
      </w:pPr>
      <w:r w:rsidRPr="00101B27">
        <w:t>Améliorer l'accessibilité du littoral pour tous les usagers.</w:t>
      </w:r>
    </w:p>
    <w:p w14:paraId="45FFAE2F" w14:textId="77777777" w:rsidR="003E32D9" w:rsidRPr="00101B27" w:rsidRDefault="003E32D9" w:rsidP="003E32D9">
      <w:pPr>
        <w:numPr>
          <w:ilvl w:val="0"/>
          <w:numId w:val="1"/>
        </w:numPr>
        <w:spacing w:before="100" w:beforeAutospacing="1" w:after="100" w:afterAutospacing="1"/>
      </w:pPr>
      <w:r w:rsidRPr="00101B27">
        <w:t>Sécuriser les déplacements le long des digues.</w:t>
      </w:r>
    </w:p>
    <w:p w14:paraId="7CCA18BD" w14:textId="77777777" w:rsidR="003E32D9" w:rsidRPr="00101B27" w:rsidRDefault="003E32D9" w:rsidP="003E32D9">
      <w:pPr>
        <w:numPr>
          <w:ilvl w:val="0"/>
          <w:numId w:val="1"/>
        </w:numPr>
        <w:spacing w:before="100" w:beforeAutospacing="1" w:after="100" w:afterAutospacing="1"/>
      </w:pPr>
      <w:r w:rsidRPr="00101B27">
        <w:t>Favoriser les activités de loisirs, de promenade et de découverte.</w:t>
      </w:r>
    </w:p>
    <w:p w14:paraId="7023F86D" w14:textId="3E7243C9" w:rsidR="003E32D9" w:rsidRPr="00101B27" w:rsidRDefault="003E32D9" w:rsidP="003E32D9">
      <w:pPr>
        <w:numPr>
          <w:ilvl w:val="0"/>
          <w:numId w:val="1"/>
        </w:numPr>
        <w:spacing w:before="100" w:beforeAutospacing="1" w:after="100" w:afterAutospacing="1"/>
      </w:pPr>
      <w:r w:rsidRPr="00101B27">
        <w:t>Renforcer l'attractivité touristique de</w:t>
      </w:r>
      <w:r w:rsidR="000913A7" w:rsidRPr="00101B27">
        <w:t xml:space="preserve">s </w:t>
      </w:r>
      <w:r w:rsidRPr="00101B27">
        <w:t>commune</w:t>
      </w:r>
      <w:r w:rsidR="000913A7" w:rsidRPr="00101B27">
        <w:t>s</w:t>
      </w:r>
      <w:r w:rsidRPr="00101B27">
        <w:t>.</w:t>
      </w:r>
    </w:p>
    <w:p w14:paraId="2EFE71D9" w14:textId="77777777" w:rsidR="003E32D9" w:rsidRPr="00101B27" w:rsidRDefault="003E32D9" w:rsidP="003E32D9">
      <w:pPr>
        <w:numPr>
          <w:ilvl w:val="0"/>
          <w:numId w:val="1"/>
        </w:numPr>
        <w:spacing w:before="100" w:beforeAutospacing="1" w:after="100" w:afterAutospacing="1"/>
      </w:pPr>
      <w:r w:rsidRPr="00101B27">
        <w:t>Mettre en valeur le paysage maritime et le patrimoine local.</w:t>
      </w:r>
    </w:p>
    <w:p w14:paraId="72625C3C" w14:textId="77777777" w:rsidR="003E32D9" w:rsidRPr="00101B27" w:rsidRDefault="003E32D9" w:rsidP="003E32D9">
      <w:pPr>
        <w:numPr>
          <w:ilvl w:val="0"/>
          <w:numId w:val="1"/>
        </w:numPr>
        <w:spacing w:before="100" w:beforeAutospacing="1" w:after="100" w:afterAutospacing="1"/>
      </w:pPr>
      <w:r w:rsidRPr="00101B27">
        <w:t>Contribuer au développement économique des commerces et services situés à proximité.</w:t>
      </w:r>
    </w:p>
    <w:p w14:paraId="427951CC" w14:textId="77777777" w:rsidR="003E32D9" w:rsidRPr="00101B27" w:rsidRDefault="003E32D9" w:rsidP="003E32D9">
      <w:pPr>
        <w:spacing w:before="100" w:beforeAutospacing="1" w:after="100" w:afterAutospacing="1"/>
        <w:outlineLvl w:val="1"/>
        <w:rPr>
          <w:b/>
          <w:bCs/>
        </w:rPr>
      </w:pPr>
      <w:r w:rsidRPr="00101B27">
        <w:rPr>
          <w:b/>
          <w:bCs/>
        </w:rPr>
        <w:t>3. Description des travaux</w:t>
      </w:r>
    </w:p>
    <w:p w14:paraId="4343DD72" w14:textId="27B9C698" w:rsidR="003E32D9" w:rsidRPr="00101B27" w:rsidRDefault="003E32D9" w:rsidP="003E32D9">
      <w:pPr>
        <w:spacing w:before="100" w:beforeAutospacing="1" w:after="100" w:afterAutospacing="1"/>
      </w:pPr>
      <w:r w:rsidRPr="00101B27">
        <w:t xml:space="preserve">Le projet consiste à </w:t>
      </w:r>
      <w:r w:rsidR="000913A7" w:rsidRPr="00101B27">
        <w:t>créer</w:t>
      </w:r>
      <w:r w:rsidR="00336468" w:rsidRPr="00101B27">
        <w:t xml:space="preserve"> ou/et aménager</w:t>
      </w:r>
      <w:r w:rsidR="000913A7" w:rsidRPr="00101B27">
        <w:t xml:space="preserve"> une promenade </w:t>
      </w:r>
      <w:r w:rsidRPr="00101B27">
        <w:t xml:space="preserve">sur les digues longeant le bord de mer sur une longueur estimée à </w:t>
      </w:r>
      <w:r w:rsidR="00041E7B">
        <w:t>1 6</w:t>
      </w:r>
      <w:r w:rsidR="00336468" w:rsidRPr="00101B27">
        <w:t xml:space="preserve">00 </w:t>
      </w:r>
      <w:r w:rsidRPr="00101B27">
        <w:t>mètres.</w:t>
      </w:r>
    </w:p>
    <w:p w14:paraId="1D932C31" w14:textId="77777777" w:rsidR="003E32D9" w:rsidRPr="00101B27" w:rsidRDefault="003E32D9" w:rsidP="003E32D9">
      <w:pPr>
        <w:spacing w:before="100" w:beforeAutospacing="1" w:after="100" w:afterAutospacing="1"/>
      </w:pPr>
      <w:r w:rsidRPr="00101B27">
        <w:t>Les travaux comprendront notamment :</w:t>
      </w:r>
    </w:p>
    <w:p w14:paraId="32131C1C" w14:textId="77777777" w:rsidR="003E32D9" w:rsidRPr="00101B27" w:rsidRDefault="003E32D9" w:rsidP="003E32D9">
      <w:pPr>
        <w:numPr>
          <w:ilvl w:val="0"/>
          <w:numId w:val="2"/>
        </w:numPr>
        <w:spacing w:before="100" w:beforeAutospacing="1" w:after="100" w:afterAutospacing="1"/>
      </w:pPr>
      <w:r w:rsidRPr="00101B27">
        <w:t>La réhabilitation et le renforcement des sections de digues nécessitant des interventions.</w:t>
      </w:r>
    </w:p>
    <w:p w14:paraId="222A1C84" w14:textId="77777777" w:rsidR="003E32D9" w:rsidRPr="00101B27" w:rsidRDefault="003E32D9" w:rsidP="003E32D9">
      <w:pPr>
        <w:numPr>
          <w:ilvl w:val="0"/>
          <w:numId w:val="2"/>
        </w:numPr>
        <w:spacing w:before="100" w:beforeAutospacing="1" w:after="100" w:afterAutospacing="1"/>
      </w:pPr>
      <w:r w:rsidRPr="00101B27">
        <w:t>L'aménagement d'un revêtement adapté à la circulation piétonne.</w:t>
      </w:r>
    </w:p>
    <w:p w14:paraId="169FF05C" w14:textId="77777777" w:rsidR="003E32D9" w:rsidRPr="00101B27" w:rsidRDefault="003E32D9" w:rsidP="003E32D9">
      <w:pPr>
        <w:numPr>
          <w:ilvl w:val="0"/>
          <w:numId w:val="2"/>
        </w:numPr>
        <w:spacing w:before="100" w:beforeAutospacing="1" w:after="100" w:afterAutospacing="1"/>
      </w:pPr>
      <w:r w:rsidRPr="00101B27">
        <w:t>La mise en place d'un éclairage public à faible consommation énergétique.</w:t>
      </w:r>
    </w:p>
    <w:p w14:paraId="10D4B13F" w14:textId="77777777" w:rsidR="003E32D9" w:rsidRPr="00101B27" w:rsidRDefault="003E32D9" w:rsidP="003E32D9">
      <w:pPr>
        <w:numPr>
          <w:ilvl w:val="0"/>
          <w:numId w:val="2"/>
        </w:numPr>
        <w:spacing w:before="100" w:beforeAutospacing="1" w:after="100" w:afterAutospacing="1"/>
      </w:pPr>
      <w:r w:rsidRPr="00101B27">
        <w:t>L'aménagement d'espaces de repos avec bancs et zones d'observation.</w:t>
      </w:r>
    </w:p>
    <w:p w14:paraId="4AA07DBA" w14:textId="77777777" w:rsidR="003E32D9" w:rsidRPr="00101B27" w:rsidRDefault="003E32D9" w:rsidP="003E32D9">
      <w:pPr>
        <w:numPr>
          <w:ilvl w:val="0"/>
          <w:numId w:val="2"/>
        </w:numPr>
        <w:spacing w:before="100" w:beforeAutospacing="1" w:after="100" w:afterAutospacing="1"/>
      </w:pPr>
      <w:r w:rsidRPr="00101B27">
        <w:t>La création d'espaces paysagers intégrés à l'environnement côtier.</w:t>
      </w:r>
    </w:p>
    <w:p w14:paraId="0A04191F" w14:textId="77777777" w:rsidR="003E32D9" w:rsidRPr="00101B27" w:rsidRDefault="003E32D9" w:rsidP="003E32D9">
      <w:pPr>
        <w:numPr>
          <w:ilvl w:val="0"/>
          <w:numId w:val="2"/>
        </w:numPr>
        <w:spacing w:before="100" w:beforeAutospacing="1" w:after="100" w:afterAutospacing="1"/>
      </w:pPr>
      <w:r w:rsidRPr="00101B27">
        <w:t>L'installation de panneaux d'information et de signalisation.</w:t>
      </w:r>
    </w:p>
    <w:p w14:paraId="5A4477DA" w14:textId="77777777" w:rsidR="003E32D9" w:rsidRPr="00101B27" w:rsidRDefault="003E32D9" w:rsidP="003E32D9">
      <w:pPr>
        <w:numPr>
          <w:ilvl w:val="0"/>
          <w:numId w:val="2"/>
        </w:numPr>
        <w:spacing w:before="100" w:beforeAutospacing="1" w:after="100" w:afterAutospacing="1"/>
      </w:pPr>
      <w:r w:rsidRPr="00101B27">
        <w:t>L'aménagement d'accès pour les personnes à mobilité réduite.</w:t>
      </w:r>
    </w:p>
    <w:p w14:paraId="0FB6CBE0" w14:textId="77777777" w:rsidR="003E32D9" w:rsidRPr="00101B27" w:rsidRDefault="003E32D9" w:rsidP="003E32D9">
      <w:pPr>
        <w:spacing w:before="100" w:beforeAutospacing="1" w:after="100" w:afterAutospacing="1"/>
        <w:outlineLvl w:val="1"/>
        <w:rPr>
          <w:b/>
          <w:bCs/>
        </w:rPr>
      </w:pPr>
      <w:r w:rsidRPr="00101B27">
        <w:rPr>
          <w:b/>
          <w:bCs/>
        </w:rPr>
        <w:t>4. Bénéficiaires</w:t>
      </w:r>
    </w:p>
    <w:p w14:paraId="72B81681" w14:textId="77777777" w:rsidR="003E32D9" w:rsidRPr="00101B27" w:rsidRDefault="003E32D9" w:rsidP="003E32D9">
      <w:pPr>
        <w:spacing w:before="100" w:beforeAutospacing="1" w:after="100" w:afterAutospacing="1"/>
      </w:pPr>
      <w:r w:rsidRPr="00101B27">
        <w:t>Le projet bénéficiera à :</w:t>
      </w:r>
    </w:p>
    <w:p w14:paraId="1B4453AB" w14:textId="77777777" w:rsidR="003E32D9" w:rsidRPr="00101B27" w:rsidRDefault="003E32D9" w:rsidP="003E32D9">
      <w:pPr>
        <w:numPr>
          <w:ilvl w:val="0"/>
          <w:numId w:val="3"/>
        </w:numPr>
        <w:spacing w:before="100" w:beforeAutospacing="1" w:after="100" w:afterAutospacing="1"/>
      </w:pPr>
      <w:r w:rsidRPr="00101B27">
        <w:lastRenderedPageBreak/>
        <w:t>La population locale.</w:t>
      </w:r>
    </w:p>
    <w:p w14:paraId="274A83E4" w14:textId="77777777" w:rsidR="003E32D9" w:rsidRPr="00101B27" w:rsidRDefault="003E32D9" w:rsidP="003E32D9">
      <w:pPr>
        <w:numPr>
          <w:ilvl w:val="0"/>
          <w:numId w:val="3"/>
        </w:numPr>
        <w:spacing w:before="100" w:beforeAutospacing="1" w:after="100" w:afterAutospacing="1"/>
      </w:pPr>
      <w:r w:rsidRPr="00101B27">
        <w:t>Les touristes et visiteurs.</w:t>
      </w:r>
    </w:p>
    <w:p w14:paraId="70B28137" w14:textId="77777777" w:rsidR="003E32D9" w:rsidRPr="00101B27" w:rsidRDefault="003E32D9" w:rsidP="003E32D9">
      <w:pPr>
        <w:numPr>
          <w:ilvl w:val="0"/>
          <w:numId w:val="3"/>
        </w:numPr>
        <w:spacing w:before="100" w:beforeAutospacing="1" w:after="100" w:afterAutospacing="1"/>
      </w:pPr>
      <w:r w:rsidRPr="00101B27">
        <w:t>Les sportifs (marcheurs, joggeurs).</w:t>
      </w:r>
    </w:p>
    <w:p w14:paraId="0B140E73" w14:textId="77777777" w:rsidR="003E32D9" w:rsidRPr="00101B27" w:rsidRDefault="003E32D9" w:rsidP="003E32D9">
      <w:pPr>
        <w:numPr>
          <w:ilvl w:val="0"/>
          <w:numId w:val="3"/>
        </w:numPr>
        <w:spacing w:before="100" w:beforeAutospacing="1" w:after="100" w:afterAutospacing="1"/>
      </w:pPr>
      <w:r w:rsidRPr="00101B27">
        <w:t>Les personnes âgées et les familles.</w:t>
      </w:r>
    </w:p>
    <w:p w14:paraId="1B7B01CF" w14:textId="77777777" w:rsidR="003E32D9" w:rsidRPr="00101B27" w:rsidRDefault="003E32D9" w:rsidP="003E32D9">
      <w:pPr>
        <w:numPr>
          <w:ilvl w:val="0"/>
          <w:numId w:val="3"/>
        </w:numPr>
        <w:spacing w:before="100" w:beforeAutospacing="1" w:after="100" w:afterAutospacing="1"/>
      </w:pPr>
      <w:r w:rsidRPr="00101B27">
        <w:t>Les commerçants et acteurs économiques du secteur.</w:t>
      </w:r>
    </w:p>
    <w:p w14:paraId="5901263C" w14:textId="77777777" w:rsidR="003E32D9" w:rsidRPr="00101B27" w:rsidRDefault="003E32D9" w:rsidP="003E32D9">
      <w:pPr>
        <w:spacing w:before="100" w:beforeAutospacing="1" w:after="100" w:afterAutospacing="1"/>
        <w:outlineLvl w:val="1"/>
        <w:rPr>
          <w:b/>
          <w:bCs/>
        </w:rPr>
      </w:pPr>
      <w:r w:rsidRPr="00101B27">
        <w:rPr>
          <w:b/>
          <w:bCs/>
        </w:rPr>
        <w:t>5. Impacts attendus</w:t>
      </w:r>
    </w:p>
    <w:p w14:paraId="1C24A2F1" w14:textId="77777777" w:rsidR="003E32D9" w:rsidRPr="00101B27" w:rsidRDefault="003E32D9" w:rsidP="003E32D9">
      <w:pPr>
        <w:spacing w:before="100" w:beforeAutospacing="1" w:after="100" w:afterAutospacing="1"/>
        <w:outlineLvl w:val="2"/>
        <w:rPr>
          <w:b/>
          <w:bCs/>
        </w:rPr>
      </w:pPr>
      <w:r w:rsidRPr="00101B27">
        <w:rPr>
          <w:b/>
          <w:bCs/>
        </w:rPr>
        <w:t>Impacts sociaux</w:t>
      </w:r>
    </w:p>
    <w:p w14:paraId="448BB48B" w14:textId="77777777" w:rsidR="003E32D9" w:rsidRPr="00101B27" w:rsidRDefault="003E32D9" w:rsidP="003E32D9">
      <w:pPr>
        <w:numPr>
          <w:ilvl w:val="0"/>
          <w:numId w:val="4"/>
        </w:numPr>
        <w:spacing w:before="100" w:beforeAutospacing="1" w:after="100" w:afterAutospacing="1"/>
      </w:pPr>
      <w:r w:rsidRPr="00101B27">
        <w:t>Amélioration du cadre de vie.</w:t>
      </w:r>
    </w:p>
    <w:p w14:paraId="3E9A0CCA" w14:textId="77777777" w:rsidR="003E32D9" w:rsidRPr="00101B27" w:rsidRDefault="003E32D9" w:rsidP="003E32D9">
      <w:pPr>
        <w:numPr>
          <w:ilvl w:val="0"/>
          <w:numId w:val="4"/>
        </w:numPr>
        <w:spacing w:before="100" w:beforeAutospacing="1" w:after="100" w:afterAutospacing="1"/>
      </w:pPr>
      <w:r w:rsidRPr="00101B27">
        <w:t>Développement des activités de plein air.</w:t>
      </w:r>
    </w:p>
    <w:p w14:paraId="36E9887C" w14:textId="77777777" w:rsidR="003E32D9" w:rsidRPr="00101B27" w:rsidRDefault="003E32D9" w:rsidP="003E32D9">
      <w:pPr>
        <w:numPr>
          <w:ilvl w:val="0"/>
          <w:numId w:val="4"/>
        </w:numPr>
        <w:spacing w:before="100" w:beforeAutospacing="1" w:after="100" w:afterAutospacing="1"/>
      </w:pPr>
      <w:r w:rsidRPr="00101B27">
        <w:t>Renforcement de la cohésion sociale grâce à un espace public partagé.</w:t>
      </w:r>
    </w:p>
    <w:p w14:paraId="3825D47D" w14:textId="77777777" w:rsidR="003E32D9" w:rsidRPr="00101B27" w:rsidRDefault="003E32D9" w:rsidP="003E32D9">
      <w:pPr>
        <w:spacing w:before="100" w:beforeAutospacing="1" w:after="100" w:afterAutospacing="1"/>
        <w:outlineLvl w:val="2"/>
        <w:rPr>
          <w:b/>
          <w:bCs/>
        </w:rPr>
      </w:pPr>
      <w:r w:rsidRPr="00101B27">
        <w:rPr>
          <w:b/>
          <w:bCs/>
        </w:rPr>
        <w:t>Impacts économiques</w:t>
      </w:r>
    </w:p>
    <w:p w14:paraId="1E559847" w14:textId="77777777" w:rsidR="003E32D9" w:rsidRPr="00101B27" w:rsidRDefault="003E32D9" w:rsidP="003E32D9">
      <w:pPr>
        <w:numPr>
          <w:ilvl w:val="0"/>
          <w:numId w:val="5"/>
        </w:numPr>
        <w:spacing w:before="100" w:beforeAutospacing="1" w:after="100" w:afterAutospacing="1"/>
      </w:pPr>
      <w:r w:rsidRPr="00101B27">
        <w:t>Augmentation de la fréquentation touristique.</w:t>
      </w:r>
    </w:p>
    <w:p w14:paraId="54BF9F9A" w14:textId="77777777" w:rsidR="003E32D9" w:rsidRPr="00101B27" w:rsidRDefault="003E32D9" w:rsidP="003E32D9">
      <w:pPr>
        <w:numPr>
          <w:ilvl w:val="0"/>
          <w:numId w:val="5"/>
        </w:numPr>
        <w:spacing w:before="100" w:beforeAutospacing="1" w:after="100" w:afterAutospacing="1"/>
      </w:pPr>
      <w:r w:rsidRPr="00101B27">
        <w:t>Dynamisation des commerces de proximité.</w:t>
      </w:r>
    </w:p>
    <w:p w14:paraId="565ABF8B" w14:textId="77777777" w:rsidR="003E32D9" w:rsidRPr="00101B27" w:rsidRDefault="003E32D9" w:rsidP="003E32D9">
      <w:pPr>
        <w:numPr>
          <w:ilvl w:val="0"/>
          <w:numId w:val="5"/>
        </w:numPr>
        <w:spacing w:before="100" w:beforeAutospacing="1" w:after="100" w:afterAutospacing="1"/>
      </w:pPr>
      <w:r w:rsidRPr="00101B27">
        <w:t>Création d'emplois temporaires durant les travaux.</w:t>
      </w:r>
    </w:p>
    <w:p w14:paraId="72732736" w14:textId="77777777" w:rsidR="003E32D9" w:rsidRPr="00101B27" w:rsidRDefault="003E32D9" w:rsidP="003E32D9">
      <w:pPr>
        <w:spacing w:before="100" w:beforeAutospacing="1" w:after="100" w:afterAutospacing="1"/>
        <w:outlineLvl w:val="2"/>
        <w:rPr>
          <w:b/>
          <w:bCs/>
        </w:rPr>
      </w:pPr>
      <w:r w:rsidRPr="00101B27">
        <w:rPr>
          <w:b/>
          <w:bCs/>
        </w:rPr>
        <w:t>Impacts environnementaux</w:t>
      </w:r>
    </w:p>
    <w:p w14:paraId="46B43C27" w14:textId="77777777" w:rsidR="003E32D9" w:rsidRPr="00101B27" w:rsidRDefault="003E32D9" w:rsidP="003E32D9">
      <w:pPr>
        <w:numPr>
          <w:ilvl w:val="0"/>
          <w:numId w:val="6"/>
        </w:numPr>
        <w:spacing w:before="100" w:beforeAutospacing="1" w:after="100" w:afterAutospacing="1"/>
      </w:pPr>
      <w:r w:rsidRPr="00101B27">
        <w:t>Valorisation du littoral.</w:t>
      </w:r>
    </w:p>
    <w:p w14:paraId="0B746F79" w14:textId="77777777" w:rsidR="003E32D9" w:rsidRPr="00101B27" w:rsidRDefault="003E32D9" w:rsidP="003E32D9">
      <w:pPr>
        <w:numPr>
          <w:ilvl w:val="0"/>
          <w:numId w:val="6"/>
        </w:numPr>
        <w:spacing w:before="100" w:beforeAutospacing="1" w:after="100" w:afterAutospacing="1"/>
      </w:pPr>
      <w:r w:rsidRPr="00101B27">
        <w:t>Sensibilisation du public à la protection du milieu marin.</w:t>
      </w:r>
    </w:p>
    <w:p w14:paraId="0CE53D7E" w14:textId="77777777" w:rsidR="003E32D9" w:rsidRPr="00101B27" w:rsidRDefault="003E32D9" w:rsidP="003E32D9">
      <w:pPr>
        <w:numPr>
          <w:ilvl w:val="0"/>
          <w:numId w:val="6"/>
        </w:numPr>
        <w:spacing w:before="100" w:beforeAutospacing="1" w:after="100" w:afterAutospacing="1"/>
      </w:pPr>
      <w:r w:rsidRPr="00101B27">
        <w:t>Intégration paysagère respectueuse de l'environnement.</w:t>
      </w:r>
    </w:p>
    <w:p w14:paraId="5174B7A8" w14:textId="77777777" w:rsidR="003E32D9" w:rsidRPr="00101B27" w:rsidRDefault="003E32D9" w:rsidP="003E32D9">
      <w:pPr>
        <w:spacing w:before="100" w:beforeAutospacing="1" w:after="100" w:afterAutospacing="1"/>
        <w:outlineLvl w:val="1"/>
        <w:rPr>
          <w:b/>
          <w:bCs/>
        </w:rPr>
      </w:pPr>
      <w:r w:rsidRPr="00101B27">
        <w:rPr>
          <w:b/>
          <w:bCs/>
        </w:rPr>
        <w:t>6. Calendrier prévisionnel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41"/>
        <w:gridCol w:w="2162"/>
      </w:tblGrid>
      <w:tr w:rsidR="003E32D9" w:rsidRPr="00101B27" w14:paraId="4E9B6102" w14:textId="77777777">
        <w:trPr>
          <w:tblCellSpacing w:w="15" w:type="dxa"/>
        </w:trPr>
        <w:tc>
          <w:tcPr>
            <w:tcW w:w="0" w:type="auto"/>
            <w:vAlign w:val="center"/>
            <w:hideMark/>
          </w:tcPr>
          <w:p w14:paraId="05B67A4E" w14:textId="0EFBDD75" w:rsidR="003E32D9" w:rsidRPr="00101B27" w:rsidRDefault="00EB2DA2" w:rsidP="003E32D9">
            <w:pPr>
              <w:jc w:val="center"/>
              <w:rPr>
                <w:b/>
                <w:bCs/>
              </w:rPr>
            </w:pPr>
            <w:proofErr w:type="spellStart"/>
            <w:r w:rsidRPr="00101B27">
              <w:rPr>
                <w:b/>
                <w:bCs/>
              </w:rPr>
              <w:t>Etapes</w:t>
            </w:r>
            <w:proofErr w:type="spellEnd"/>
          </w:p>
        </w:tc>
        <w:tc>
          <w:tcPr>
            <w:tcW w:w="0" w:type="auto"/>
            <w:vAlign w:val="center"/>
            <w:hideMark/>
          </w:tcPr>
          <w:p w14:paraId="447EC6BF" w14:textId="4914BEE3" w:rsidR="003E32D9" w:rsidRPr="00101B27" w:rsidRDefault="003E32D9" w:rsidP="003E32D9">
            <w:pPr>
              <w:jc w:val="center"/>
              <w:rPr>
                <w:b/>
                <w:bCs/>
              </w:rPr>
            </w:pPr>
          </w:p>
        </w:tc>
      </w:tr>
      <w:tr w:rsidR="00EB2DA2" w:rsidRPr="00101B27" w14:paraId="02EB8EE8" w14:textId="77777777">
        <w:trPr>
          <w:tblCellSpacing w:w="15" w:type="dxa"/>
        </w:trPr>
        <w:tc>
          <w:tcPr>
            <w:tcW w:w="0" w:type="auto"/>
            <w:vAlign w:val="center"/>
            <w:hideMark/>
          </w:tcPr>
          <w:p w14:paraId="39E5587A" w14:textId="1D2A87BA" w:rsidR="00EB2DA2" w:rsidRPr="00101B27" w:rsidRDefault="00EB2DA2" w:rsidP="003E32D9">
            <w:r w:rsidRPr="00101B27">
              <w:t>1. Diagnostic et études préalables</w:t>
            </w:r>
          </w:p>
        </w:tc>
        <w:tc>
          <w:tcPr>
            <w:tcW w:w="0" w:type="auto"/>
            <w:vAlign w:val="center"/>
            <w:hideMark/>
          </w:tcPr>
          <w:p w14:paraId="2E80167D" w14:textId="02FDABED" w:rsidR="00EB2DA2" w:rsidRPr="00101B27" w:rsidRDefault="00EB2DA2" w:rsidP="003E32D9">
            <w:r w:rsidRPr="00101B27">
              <w:t xml:space="preserve">2 </w:t>
            </w:r>
            <w:proofErr w:type="spellStart"/>
            <w:r w:rsidRPr="00101B27">
              <w:t>ième</w:t>
            </w:r>
            <w:proofErr w:type="spellEnd"/>
            <w:r w:rsidRPr="00101B27">
              <w:t xml:space="preserve"> semestre 2026</w:t>
            </w:r>
          </w:p>
        </w:tc>
      </w:tr>
      <w:tr w:rsidR="00EB2DA2" w:rsidRPr="00101B27" w14:paraId="0E470719" w14:textId="77777777">
        <w:trPr>
          <w:tblCellSpacing w:w="15" w:type="dxa"/>
        </w:trPr>
        <w:tc>
          <w:tcPr>
            <w:tcW w:w="0" w:type="auto"/>
            <w:vAlign w:val="center"/>
            <w:hideMark/>
          </w:tcPr>
          <w:p w14:paraId="21D6176D" w14:textId="56979578" w:rsidR="00EB2DA2" w:rsidRPr="00101B27" w:rsidRDefault="00EB2DA2" w:rsidP="003E32D9">
            <w:r w:rsidRPr="00101B27">
              <w:t>2. Définition du programme</w:t>
            </w:r>
          </w:p>
        </w:tc>
        <w:tc>
          <w:tcPr>
            <w:tcW w:w="0" w:type="auto"/>
            <w:vAlign w:val="center"/>
            <w:hideMark/>
          </w:tcPr>
          <w:p w14:paraId="2D4D6C78" w14:textId="18FC9D1F" w:rsidR="00EB2DA2" w:rsidRPr="00101B27" w:rsidRDefault="00EB2DA2" w:rsidP="003E32D9">
            <w:r w:rsidRPr="00101B27">
              <w:t>2027</w:t>
            </w:r>
          </w:p>
        </w:tc>
      </w:tr>
      <w:tr w:rsidR="00EB2DA2" w:rsidRPr="00101B27" w14:paraId="6E890EC9" w14:textId="77777777">
        <w:trPr>
          <w:tblCellSpacing w:w="15" w:type="dxa"/>
        </w:trPr>
        <w:tc>
          <w:tcPr>
            <w:tcW w:w="0" w:type="auto"/>
            <w:vAlign w:val="center"/>
            <w:hideMark/>
          </w:tcPr>
          <w:p w14:paraId="55E7F2D8" w14:textId="522FCDED" w:rsidR="00EB2DA2" w:rsidRPr="00101B27" w:rsidRDefault="00EB2DA2" w:rsidP="003E32D9">
            <w:r w:rsidRPr="00101B27">
              <w:t>3. Études de faisabilité et budget</w:t>
            </w:r>
          </w:p>
        </w:tc>
        <w:tc>
          <w:tcPr>
            <w:tcW w:w="0" w:type="auto"/>
            <w:vAlign w:val="center"/>
            <w:hideMark/>
          </w:tcPr>
          <w:p w14:paraId="3E5C1B1D" w14:textId="129A23D1" w:rsidR="00EB2DA2" w:rsidRPr="00101B27" w:rsidRDefault="00EB2DA2" w:rsidP="003E32D9">
            <w:r w:rsidRPr="00101B27">
              <w:t>2027</w:t>
            </w:r>
          </w:p>
        </w:tc>
      </w:tr>
      <w:tr w:rsidR="00EB2DA2" w:rsidRPr="00101B27" w14:paraId="786C36A3" w14:textId="77777777">
        <w:trPr>
          <w:tblCellSpacing w:w="15" w:type="dxa"/>
        </w:trPr>
        <w:tc>
          <w:tcPr>
            <w:tcW w:w="0" w:type="auto"/>
            <w:vAlign w:val="center"/>
            <w:hideMark/>
          </w:tcPr>
          <w:p w14:paraId="1B091A66" w14:textId="069D99A1" w:rsidR="00EB2DA2" w:rsidRPr="00101B27" w:rsidRDefault="00EB2DA2" w:rsidP="003E32D9">
            <w:r w:rsidRPr="00101B27">
              <w:t>4. Concertation et communication</w:t>
            </w:r>
          </w:p>
        </w:tc>
        <w:tc>
          <w:tcPr>
            <w:tcW w:w="0" w:type="auto"/>
            <w:vAlign w:val="center"/>
            <w:hideMark/>
          </w:tcPr>
          <w:p w14:paraId="47468BC1" w14:textId="671B71CE" w:rsidR="00EB2DA2" w:rsidRPr="00101B27" w:rsidRDefault="00EB2DA2" w:rsidP="003E32D9">
            <w:r w:rsidRPr="00101B27">
              <w:t>2027</w:t>
            </w:r>
          </w:p>
        </w:tc>
      </w:tr>
      <w:tr w:rsidR="00EB2DA2" w:rsidRPr="00101B27" w14:paraId="7C62E1B5" w14:textId="77777777" w:rsidTr="00EB2DA2">
        <w:trPr>
          <w:tblCellSpacing w:w="15" w:type="dxa"/>
        </w:trPr>
        <w:tc>
          <w:tcPr>
            <w:tcW w:w="0" w:type="auto"/>
            <w:vAlign w:val="center"/>
            <w:hideMark/>
          </w:tcPr>
          <w:p w14:paraId="5D1A2827" w14:textId="7E9620E7" w:rsidR="00EB2DA2" w:rsidRPr="00101B27" w:rsidRDefault="00EB2DA2">
            <w:r w:rsidRPr="00101B27">
              <w:t>5. Conception du projet</w:t>
            </w:r>
          </w:p>
        </w:tc>
        <w:tc>
          <w:tcPr>
            <w:tcW w:w="0" w:type="auto"/>
            <w:vAlign w:val="center"/>
            <w:hideMark/>
          </w:tcPr>
          <w:p w14:paraId="4F83550E" w14:textId="2573A6E5" w:rsidR="00EB2DA2" w:rsidRPr="00101B27" w:rsidRDefault="00EB2DA2" w:rsidP="00EB2DA2">
            <w:r w:rsidRPr="00101B27">
              <w:t>2028</w:t>
            </w:r>
          </w:p>
        </w:tc>
      </w:tr>
      <w:tr w:rsidR="00EB2DA2" w:rsidRPr="00101B27" w14:paraId="20DD2C9D" w14:textId="77777777" w:rsidTr="00EB2DA2">
        <w:trPr>
          <w:tblCellSpacing w:w="15" w:type="dxa"/>
        </w:trPr>
        <w:tc>
          <w:tcPr>
            <w:tcW w:w="0" w:type="auto"/>
            <w:vAlign w:val="center"/>
            <w:hideMark/>
          </w:tcPr>
          <w:p w14:paraId="7879E4F8" w14:textId="1AAC8A98" w:rsidR="00EB2DA2" w:rsidRPr="00101B27" w:rsidRDefault="00EB2DA2">
            <w:r w:rsidRPr="00101B27">
              <w:t>6. Autorisations administratives</w:t>
            </w:r>
          </w:p>
        </w:tc>
        <w:tc>
          <w:tcPr>
            <w:tcW w:w="0" w:type="auto"/>
            <w:vAlign w:val="center"/>
            <w:hideMark/>
          </w:tcPr>
          <w:p w14:paraId="775206D6" w14:textId="08891BE9" w:rsidR="00EB2DA2" w:rsidRPr="00101B27" w:rsidRDefault="00EB2DA2" w:rsidP="00EB2DA2">
            <w:r w:rsidRPr="00101B27">
              <w:t>2029</w:t>
            </w:r>
          </w:p>
        </w:tc>
      </w:tr>
      <w:tr w:rsidR="00EB2DA2" w:rsidRPr="00101B27" w14:paraId="7C4820E6" w14:textId="77777777" w:rsidTr="00EB2DA2">
        <w:trPr>
          <w:tblCellSpacing w:w="15" w:type="dxa"/>
        </w:trPr>
        <w:tc>
          <w:tcPr>
            <w:tcW w:w="0" w:type="auto"/>
            <w:vAlign w:val="center"/>
            <w:hideMark/>
          </w:tcPr>
          <w:p w14:paraId="60055A06" w14:textId="20D6D3DF" w:rsidR="00EB2DA2" w:rsidRPr="00101B27" w:rsidRDefault="00EB2DA2">
            <w:r w:rsidRPr="00101B27">
              <w:t>7. Consultation des entreprises</w:t>
            </w:r>
          </w:p>
        </w:tc>
        <w:tc>
          <w:tcPr>
            <w:tcW w:w="0" w:type="auto"/>
            <w:vAlign w:val="center"/>
            <w:hideMark/>
          </w:tcPr>
          <w:p w14:paraId="485B93F6" w14:textId="26AC9135" w:rsidR="00EB2DA2" w:rsidRPr="00101B27" w:rsidRDefault="00EB2DA2" w:rsidP="00EB2DA2">
            <w:r w:rsidRPr="00101B27">
              <w:t>2029</w:t>
            </w:r>
          </w:p>
        </w:tc>
      </w:tr>
      <w:tr w:rsidR="00EB2DA2" w:rsidRPr="00101B27" w14:paraId="73998202" w14:textId="77777777" w:rsidTr="00EB2DA2">
        <w:trPr>
          <w:tblCellSpacing w:w="15" w:type="dxa"/>
        </w:trPr>
        <w:tc>
          <w:tcPr>
            <w:tcW w:w="0" w:type="auto"/>
            <w:vAlign w:val="center"/>
            <w:hideMark/>
          </w:tcPr>
          <w:p w14:paraId="76232444" w14:textId="79A75545" w:rsidR="00EB2DA2" w:rsidRPr="00101B27" w:rsidRDefault="00EB2DA2">
            <w:r w:rsidRPr="00101B27">
              <w:t>8. Réalisation des travaux</w:t>
            </w:r>
          </w:p>
        </w:tc>
        <w:tc>
          <w:tcPr>
            <w:tcW w:w="0" w:type="auto"/>
            <w:vAlign w:val="center"/>
            <w:hideMark/>
          </w:tcPr>
          <w:p w14:paraId="3D33498D" w14:textId="60BB968A" w:rsidR="00EB2DA2" w:rsidRPr="00101B27" w:rsidRDefault="00EB2DA2" w:rsidP="00EB2DA2">
            <w:r w:rsidRPr="00101B27">
              <w:t>2030</w:t>
            </w:r>
          </w:p>
        </w:tc>
      </w:tr>
      <w:tr w:rsidR="00EB2DA2" w:rsidRPr="00101B27" w14:paraId="27296130" w14:textId="77777777" w:rsidTr="00EB2DA2">
        <w:trPr>
          <w:tblCellSpacing w:w="15" w:type="dxa"/>
        </w:trPr>
        <w:tc>
          <w:tcPr>
            <w:tcW w:w="0" w:type="auto"/>
            <w:vAlign w:val="center"/>
            <w:hideMark/>
          </w:tcPr>
          <w:p w14:paraId="631D741F" w14:textId="4CB004C6" w:rsidR="00EB2DA2" w:rsidRPr="00101B27" w:rsidRDefault="00EB2DA2">
            <w:r w:rsidRPr="00101B27">
              <w:t>9. Réception et mise en service</w:t>
            </w:r>
          </w:p>
        </w:tc>
        <w:tc>
          <w:tcPr>
            <w:tcW w:w="0" w:type="auto"/>
            <w:vAlign w:val="center"/>
            <w:hideMark/>
          </w:tcPr>
          <w:p w14:paraId="7BFCAA97" w14:textId="6EE0A7F8" w:rsidR="00EB2DA2" w:rsidRPr="00101B27" w:rsidRDefault="00EB2DA2" w:rsidP="00EB2DA2">
            <w:r w:rsidRPr="00101B27">
              <w:t>2030</w:t>
            </w:r>
          </w:p>
        </w:tc>
      </w:tr>
      <w:tr w:rsidR="00EB2DA2" w:rsidRPr="00101B27" w14:paraId="76490DD2" w14:textId="77777777" w:rsidTr="006C112C">
        <w:trPr>
          <w:tblCellSpacing w:w="15" w:type="dxa"/>
        </w:trPr>
        <w:tc>
          <w:tcPr>
            <w:tcW w:w="0" w:type="auto"/>
            <w:vAlign w:val="center"/>
          </w:tcPr>
          <w:p w14:paraId="79822B5A" w14:textId="487C0ECE" w:rsidR="00EB2DA2" w:rsidRPr="00101B27" w:rsidRDefault="00EB2DA2"/>
        </w:tc>
        <w:tc>
          <w:tcPr>
            <w:tcW w:w="0" w:type="auto"/>
            <w:vAlign w:val="center"/>
          </w:tcPr>
          <w:p w14:paraId="11C60F63" w14:textId="01C39D74" w:rsidR="00EB2DA2" w:rsidRPr="00101B27" w:rsidRDefault="00EB2DA2" w:rsidP="00EB2DA2"/>
        </w:tc>
      </w:tr>
    </w:tbl>
    <w:p w14:paraId="626AC03A" w14:textId="1522BBE3" w:rsidR="00EB2DA2" w:rsidRPr="00101B27" w:rsidRDefault="00C64483" w:rsidP="003E32D9">
      <w:pPr>
        <w:spacing w:before="100" w:beforeAutospacing="1" w:after="100" w:afterAutospacing="1"/>
      </w:pPr>
      <w:r>
        <w:t>En annexe détail des différentes ph</w:t>
      </w:r>
      <w:r w:rsidR="00946860">
        <w:t>ases.</w:t>
      </w:r>
    </w:p>
    <w:p w14:paraId="4888EEE9" w14:textId="77777777" w:rsidR="00EB2DA2" w:rsidRPr="00101B27" w:rsidRDefault="003E32D9" w:rsidP="00EB2DA2">
      <w:pPr>
        <w:spacing w:before="100" w:beforeAutospacing="1" w:after="100" w:afterAutospacing="1"/>
      </w:pPr>
      <w:r w:rsidRPr="00101B27">
        <w:t xml:space="preserve">Durée totale estimée : </w:t>
      </w:r>
      <w:r w:rsidR="00EB2DA2" w:rsidRPr="00101B27">
        <w:t>3 à 4 ans</w:t>
      </w:r>
      <w:r w:rsidRPr="00101B27">
        <w:t>.</w:t>
      </w:r>
    </w:p>
    <w:p w14:paraId="7B6FBB2E" w14:textId="34BCC2C6" w:rsidR="003E32D9" w:rsidRPr="00101B27" w:rsidRDefault="00EB2DA2" w:rsidP="00EB2DA2">
      <w:pPr>
        <w:spacing w:before="100" w:beforeAutospacing="1" w:after="100" w:afterAutospacing="1"/>
        <w:rPr>
          <w:b/>
          <w:bCs/>
        </w:rPr>
      </w:pPr>
      <w:r w:rsidRPr="00101B27">
        <w:rPr>
          <w:b/>
          <w:bCs/>
        </w:rPr>
        <w:t xml:space="preserve"> </w:t>
      </w:r>
      <w:r w:rsidR="003E32D9" w:rsidRPr="00101B27">
        <w:rPr>
          <w:b/>
          <w:bCs/>
        </w:rPr>
        <w:t>8. Conclusion</w:t>
      </w:r>
    </w:p>
    <w:p w14:paraId="086CD3D8" w14:textId="77777777" w:rsidR="003E32D9" w:rsidRPr="00101B27" w:rsidRDefault="003E32D9" w:rsidP="00946860">
      <w:pPr>
        <w:spacing w:before="100" w:beforeAutospacing="1" w:after="100" w:afterAutospacing="1"/>
        <w:jc w:val="both"/>
      </w:pPr>
      <w:r w:rsidRPr="00101B27">
        <w:t>La réalisation d'une promenade en bord de mer sur les digues constitue un projet structurant pour le développement du territoire. En améliorant l'accessibilité du littoral, en renforçant la sécurité des usagers et en valorisant les paysages maritimes, ce projet contribuera durablement à l'amélioration du cadre de vie des habitants et à l'attractivité touristique de la région.</w:t>
      </w:r>
    </w:p>
    <w:p w14:paraId="5B2797EA" w14:textId="3BD818B0" w:rsidR="00EB2DA2" w:rsidRPr="00FA0F82" w:rsidRDefault="00EB2DA2" w:rsidP="00946860">
      <w:pPr>
        <w:spacing w:before="100" w:beforeAutospacing="1" w:after="100" w:afterAutospacing="1"/>
        <w:jc w:val="both"/>
        <w:rPr>
          <w:sz w:val="28"/>
          <w:szCs w:val="28"/>
        </w:rPr>
      </w:pPr>
      <w:r w:rsidRPr="00101B27">
        <w:t xml:space="preserve">Pour une promenade littorale de taille moyenne (500 m à 2 km), il faut souvent compter </w:t>
      </w:r>
      <w:r w:rsidRPr="00101B27">
        <w:rPr>
          <w:b/>
          <w:bCs/>
        </w:rPr>
        <w:t>2 à 4 ans d'études et procédures</w:t>
      </w:r>
      <w:r w:rsidRPr="00101B27">
        <w:t xml:space="preserve">, puis </w:t>
      </w:r>
      <w:r w:rsidRPr="00101B27">
        <w:rPr>
          <w:b/>
          <w:bCs/>
        </w:rPr>
        <w:t>6 à 18 mois de travaux</w:t>
      </w:r>
      <w:r w:rsidRPr="00101B27">
        <w:t>, selon les contraintes environnementales et réglementaires.</w:t>
      </w:r>
      <w:r w:rsidR="00101B27">
        <w:br w:type="page"/>
      </w:r>
    </w:p>
    <w:p w14:paraId="6CFCD15A" w14:textId="77777777" w:rsidR="00EB2DA2" w:rsidRPr="00101B27" w:rsidRDefault="00EB2DA2" w:rsidP="00101B27">
      <w:pPr>
        <w:spacing w:before="100" w:beforeAutospacing="1" w:after="100" w:afterAutospacing="1"/>
        <w:jc w:val="center"/>
        <w:rPr>
          <w:sz w:val="40"/>
          <w:szCs w:val="40"/>
        </w:rPr>
      </w:pPr>
    </w:p>
    <w:p w14:paraId="093197AC" w14:textId="3CE25135" w:rsidR="00EB2DA2" w:rsidRPr="00101B27" w:rsidRDefault="00101B27" w:rsidP="00101B27">
      <w:pPr>
        <w:spacing w:before="100" w:beforeAutospacing="1" w:after="100" w:afterAutospacing="1"/>
        <w:jc w:val="center"/>
        <w:rPr>
          <w:sz w:val="40"/>
          <w:szCs w:val="40"/>
        </w:rPr>
      </w:pPr>
      <w:r w:rsidRPr="00101B27">
        <w:rPr>
          <w:sz w:val="40"/>
          <w:szCs w:val="40"/>
        </w:rPr>
        <w:t>Détails des différentes étapes :</w:t>
      </w:r>
    </w:p>
    <w:p w14:paraId="2A921E4B" w14:textId="77777777" w:rsidR="00EB2DA2" w:rsidRDefault="00EB2DA2" w:rsidP="003E32D9">
      <w:pPr>
        <w:spacing w:before="100" w:beforeAutospacing="1" w:after="100" w:afterAutospacing="1"/>
      </w:pPr>
    </w:p>
    <w:p w14:paraId="707202E8" w14:textId="77777777" w:rsidR="006666B2" w:rsidRPr="00101B27" w:rsidRDefault="006666B2" w:rsidP="006666B2">
      <w:pPr>
        <w:spacing w:before="100" w:beforeAutospacing="1" w:after="100" w:afterAutospacing="1"/>
        <w:outlineLvl w:val="1"/>
        <w:rPr>
          <w:b/>
          <w:bCs/>
        </w:rPr>
      </w:pPr>
      <w:r w:rsidRPr="00101B27">
        <w:rPr>
          <w:b/>
          <w:bCs/>
        </w:rPr>
        <w:t>1. Diagnostic et études préalables</w:t>
      </w:r>
    </w:p>
    <w:p w14:paraId="60E66887" w14:textId="77777777" w:rsidR="006666B2" w:rsidRPr="00101B27" w:rsidRDefault="006666B2" w:rsidP="006666B2">
      <w:pPr>
        <w:numPr>
          <w:ilvl w:val="0"/>
          <w:numId w:val="7"/>
        </w:numPr>
        <w:spacing w:before="100" w:beforeAutospacing="1" w:after="100" w:afterAutospacing="1"/>
      </w:pPr>
      <w:r w:rsidRPr="00101B27">
        <w:t xml:space="preserve">Analyse du site (topographie, géologie, état de la digue, accès existants). </w:t>
      </w:r>
    </w:p>
    <w:p w14:paraId="0244F29E" w14:textId="77777777" w:rsidR="006666B2" w:rsidRPr="00101B27" w:rsidRDefault="006666B2" w:rsidP="006666B2">
      <w:pPr>
        <w:numPr>
          <w:ilvl w:val="0"/>
          <w:numId w:val="7"/>
        </w:numPr>
        <w:spacing w:before="100" w:beforeAutospacing="1" w:after="100" w:afterAutospacing="1"/>
      </w:pPr>
      <w:r w:rsidRPr="00101B27">
        <w:t xml:space="preserve">Étude des usages actuels (promeneurs, cyclistes, pêcheurs, activités nautiques). </w:t>
      </w:r>
    </w:p>
    <w:p w14:paraId="2A1C3645" w14:textId="77777777" w:rsidR="006666B2" w:rsidRPr="00101B27" w:rsidRDefault="006666B2" w:rsidP="006666B2">
      <w:pPr>
        <w:numPr>
          <w:ilvl w:val="0"/>
          <w:numId w:val="7"/>
        </w:numPr>
        <w:spacing w:before="100" w:beforeAutospacing="1" w:after="100" w:afterAutospacing="1"/>
      </w:pPr>
      <w:r w:rsidRPr="00101B27">
        <w:t xml:space="preserve">Analyse environnementale (faune, flore, habitats sensibles, qualité paysagère). </w:t>
      </w:r>
    </w:p>
    <w:p w14:paraId="175AC89E" w14:textId="77777777" w:rsidR="006666B2" w:rsidRPr="00101B27" w:rsidRDefault="006666B2" w:rsidP="006666B2">
      <w:pPr>
        <w:numPr>
          <w:ilvl w:val="0"/>
          <w:numId w:val="7"/>
        </w:numPr>
        <w:spacing w:before="100" w:beforeAutospacing="1" w:after="100" w:afterAutospacing="1"/>
      </w:pPr>
      <w:r w:rsidRPr="00101B27">
        <w:t xml:space="preserve">Étude des risques naturels : </w:t>
      </w:r>
    </w:p>
    <w:p w14:paraId="10CF0DD3" w14:textId="77777777" w:rsidR="006666B2" w:rsidRPr="00101B27" w:rsidRDefault="006666B2" w:rsidP="006666B2">
      <w:pPr>
        <w:numPr>
          <w:ilvl w:val="1"/>
          <w:numId w:val="7"/>
        </w:numPr>
        <w:spacing w:before="100" w:beforeAutospacing="1" w:after="100" w:afterAutospacing="1"/>
      </w:pPr>
      <w:proofErr w:type="gramStart"/>
      <w:r w:rsidRPr="00101B27">
        <w:t>érosion</w:t>
      </w:r>
      <w:proofErr w:type="gramEnd"/>
      <w:r w:rsidRPr="00101B27">
        <w:t xml:space="preserve"> côtière ; </w:t>
      </w:r>
    </w:p>
    <w:p w14:paraId="72520282" w14:textId="77777777" w:rsidR="006666B2" w:rsidRPr="00101B27" w:rsidRDefault="006666B2" w:rsidP="006666B2">
      <w:pPr>
        <w:numPr>
          <w:ilvl w:val="1"/>
          <w:numId w:val="7"/>
        </w:numPr>
        <w:spacing w:before="100" w:beforeAutospacing="1" w:after="100" w:afterAutospacing="1"/>
      </w:pPr>
      <w:proofErr w:type="gramStart"/>
      <w:r w:rsidRPr="00101B27">
        <w:t>submersion</w:t>
      </w:r>
      <w:proofErr w:type="gramEnd"/>
      <w:r w:rsidRPr="00101B27">
        <w:t xml:space="preserve"> marine ; </w:t>
      </w:r>
    </w:p>
    <w:p w14:paraId="4F373188" w14:textId="77777777" w:rsidR="006666B2" w:rsidRPr="00101B27" w:rsidRDefault="006666B2" w:rsidP="006666B2">
      <w:pPr>
        <w:numPr>
          <w:ilvl w:val="1"/>
          <w:numId w:val="7"/>
        </w:numPr>
        <w:spacing w:before="100" w:beforeAutospacing="1" w:after="100" w:afterAutospacing="1"/>
      </w:pPr>
      <w:proofErr w:type="gramStart"/>
      <w:r w:rsidRPr="00101B27">
        <w:t>montée</w:t>
      </w:r>
      <w:proofErr w:type="gramEnd"/>
      <w:r w:rsidRPr="00101B27">
        <w:t xml:space="preserve"> du niveau de la mer ; </w:t>
      </w:r>
    </w:p>
    <w:p w14:paraId="13741570" w14:textId="77777777" w:rsidR="006666B2" w:rsidRPr="00101B27" w:rsidRDefault="006666B2" w:rsidP="006666B2">
      <w:pPr>
        <w:numPr>
          <w:ilvl w:val="1"/>
          <w:numId w:val="7"/>
        </w:numPr>
        <w:spacing w:before="100" w:beforeAutospacing="1" w:after="100" w:afterAutospacing="1"/>
      </w:pPr>
      <w:proofErr w:type="gramStart"/>
      <w:r w:rsidRPr="00101B27">
        <w:t>tempêtes</w:t>
      </w:r>
      <w:proofErr w:type="gramEnd"/>
      <w:r w:rsidRPr="00101B27">
        <w:t xml:space="preserve"> et houle. </w:t>
      </w:r>
    </w:p>
    <w:p w14:paraId="676713CC" w14:textId="77777777" w:rsidR="006666B2" w:rsidRPr="00101B27" w:rsidRDefault="006666B2" w:rsidP="006666B2">
      <w:pPr>
        <w:numPr>
          <w:ilvl w:val="0"/>
          <w:numId w:val="7"/>
        </w:numPr>
        <w:spacing w:before="100" w:beforeAutospacing="1" w:after="100" w:afterAutospacing="1"/>
      </w:pPr>
      <w:r w:rsidRPr="00101B27">
        <w:t xml:space="preserve">Recensement des contraintes réglementaires et foncières. </w:t>
      </w:r>
    </w:p>
    <w:p w14:paraId="786F5618" w14:textId="77777777" w:rsidR="006666B2" w:rsidRPr="00101B27" w:rsidRDefault="006666B2" w:rsidP="006666B2">
      <w:pPr>
        <w:spacing w:before="100" w:beforeAutospacing="1" w:after="100" w:afterAutospacing="1"/>
        <w:outlineLvl w:val="1"/>
        <w:rPr>
          <w:b/>
          <w:bCs/>
        </w:rPr>
      </w:pPr>
      <w:r w:rsidRPr="00101B27">
        <w:rPr>
          <w:b/>
          <w:bCs/>
        </w:rPr>
        <w:t>2. Définition du programme</w:t>
      </w:r>
    </w:p>
    <w:p w14:paraId="6246C084" w14:textId="77777777" w:rsidR="006666B2" w:rsidRPr="00101B27" w:rsidRDefault="006666B2" w:rsidP="006666B2">
      <w:pPr>
        <w:numPr>
          <w:ilvl w:val="0"/>
          <w:numId w:val="8"/>
        </w:numPr>
        <w:spacing w:before="100" w:beforeAutospacing="1" w:after="100" w:afterAutospacing="1"/>
      </w:pPr>
      <w:r w:rsidRPr="00101B27">
        <w:t xml:space="preserve">Identification des objectifs du projet : </w:t>
      </w:r>
    </w:p>
    <w:p w14:paraId="4F547413" w14:textId="77777777" w:rsidR="006666B2" w:rsidRPr="00101B27" w:rsidRDefault="006666B2" w:rsidP="006666B2">
      <w:pPr>
        <w:numPr>
          <w:ilvl w:val="1"/>
          <w:numId w:val="8"/>
        </w:numPr>
        <w:spacing w:before="100" w:beforeAutospacing="1" w:after="100" w:afterAutospacing="1"/>
      </w:pPr>
      <w:proofErr w:type="gramStart"/>
      <w:r w:rsidRPr="00101B27">
        <w:t>promenade</w:t>
      </w:r>
      <w:proofErr w:type="gramEnd"/>
      <w:r w:rsidRPr="00101B27">
        <w:t xml:space="preserve"> piétonne ; </w:t>
      </w:r>
    </w:p>
    <w:p w14:paraId="75F5DADC" w14:textId="77777777" w:rsidR="006666B2" w:rsidRPr="00101B27" w:rsidRDefault="006666B2" w:rsidP="006666B2">
      <w:pPr>
        <w:numPr>
          <w:ilvl w:val="1"/>
          <w:numId w:val="8"/>
        </w:numPr>
        <w:spacing w:before="100" w:beforeAutospacing="1" w:after="100" w:afterAutospacing="1"/>
      </w:pPr>
      <w:proofErr w:type="gramStart"/>
      <w:r w:rsidRPr="00101B27">
        <w:t>piste</w:t>
      </w:r>
      <w:proofErr w:type="gramEnd"/>
      <w:r w:rsidRPr="00101B27">
        <w:t xml:space="preserve"> cyclable ; </w:t>
      </w:r>
    </w:p>
    <w:p w14:paraId="73DA2194" w14:textId="77777777" w:rsidR="006666B2" w:rsidRPr="00101B27" w:rsidRDefault="006666B2" w:rsidP="006666B2">
      <w:pPr>
        <w:numPr>
          <w:ilvl w:val="1"/>
          <w:numId w:val="8"/>
        </w:numPr>
        <w:spacing w:before="100" w:beforeAutospacing="1" w:after="100" w:afterAutospacing="1"/>
      </w:pPr>
      <w:proofErr w:type="gramStart"/>
      <w:r w:rsidRPr="00101B27">
        <w:t>accessibilité</w:t>
      </w:r>
      <w:proofErr w:type="gramEnd"/>
      <w:r w:rsidRPr="00101B27">
        <w:t xml:space="preserve"> PMR ; </w:t>
      </w:r>
    </w:p>
    <w:p w14:paraId="12472E1E" w14:textId="77777777" w:rsidR="006666B2" w:rsidRPr="00101B27" w:rsidRDefault="006666B2" w:rsidP="006666B2">
      <w:pPr>
        <w:numPr>
          <w:ilvl w:val="1"/>
          <w:numId w:val="8"/>
        </w:numPr>
        <w:spacing w:before="100" w:beforeAutospacing="1" w:after="100" w:afterAutospacing="1"/>
      </w:pPr>
      <w:proofErr w:type="gramStart"/>
      <w:r w:rsidRPr="00101B27">
        <w:t>valorisation</w:t>
      </w:r>
      <w:proofErr w:type="gramEnd"/>
      <w:r w:rsidRPr="00101B27">
        <w:t xml:space="preserve"> touristique ; </w:t>
      </w:r>
    </w:p>
    <w:p w14:paraId="4FC0F868" w14:textId="77777777" w:rsidR="006666B2" w:rsidRPr="00101B27" w:rsidRDefault="006666B2" w:rsidP="006666B2">
      <w:pPr>
        <w:numPr>
          <w:ilvl w:val="1"/>
          <w:numId w:val="8"/>
        </w:numPr>
        <w:spacing w:before="100" w:beforeAutospacing="1" w:after="100" w:afterAutospacing="1"/>
      </w:pPr>
      <w:proofErr w:type="gramStart"/>
      <w:r w:rsidRPr="00101B27">
        <w:t>protection</w:t>
      </w:r>
      <w:proofErr w:type="gramEnd"/>
      <w:r w:rsidRPr="00101B27">
        <w:t xml:space="preserve"> du littoral. </w:t>
      </w:r>
    </w:p>
    <w:p w14:paraId="3906A0DF" w14:textId="77777777" w:rsidR="006666B2" w:rsidRPr="00101B27" w:rsidRDefault="006666B2" w:rsidP="006666B2">
      <w:pPr>
        <w:numPr>
          <w:ilvl w:val="0"/>
          <w:numId w:val="8"/>
        </w:numPr>
        <w:spacing w:before="100" w:beforeAutospacing="1" w:after="100" w:afterAutospacing="1"/>
      </w:pPr>
      <w:r w:rsidRPr="00101B27">
        <w:t xml:space="preserve">Définition des équipements : </w:t>
      </w:r>
    </w:p>
    <w:p w14:paraId="4E5664DA" w14:textId="77777777" w:rsidR="006666B2" w:rsidRPr="00101B27" w:rsidRDefault="006666B2" w:rsidP="006666B2">
      <w:pPr>
        <w:numPr>
          <w:ilvl w:val="1"/>
          <w:numId w:val="8"/>
        </w:numPr>
        <w:spacing w:before="100" w:beforeAutospacing="1" w:after="100" w:afterAutospacing="1"/>
      </w:pPr>
      <w:proofErr w:type="gramStart"/>
      <w:r w:rsidRPr="00101B27">
        <w:t>belvédères</w:t>
      </w:r>
      <w:proofErr w:type="gramEnd"/>
      <w:r w:rsidRPr="00101B27">
        <w:t xml:space="preserve"> ; </w:t>
      </w:r>
    </w:p>
    <w:p w14:paraId="6367D0DE" w14:textId="77777777" w:rsidR="006666B2" w:rsidRPr="00101B27" w:rsidRDefault="006666B2" w:rsidP="006666B2">
      <w:pPr>
        <w:numPr>
          <w:ilvl w:val="1"/>
          <w:numId w:val="8"/>
        </w:numPr>
        <w:spacing w:before="100" w:beforeAutospacing="1" w:after="100" w:afterAutospacing="1"/>
      </w:pPr>
      <w:proofErr w:type="gramStart"/>
      <w:r w:rsidRPr="00101B27">
        <w:t>bancs</w:t>
      </w:r>
      <w:proofErr w:type="gramEnd"/>
      <w:r w:rsidRPr="00101B27">
        <w:t xml:space="preserve"> ; </w:t>
      </w:r>
    </w:p>
    <w:p w14:paraId="20C4AE0A" w14:textId="77777777" w:rsidR="006666B2" w:rsidRPr="00101B27" w:rsidRDefault="006666B2" w:rsidP="006666B2">
      <w:pPr>
        <w:numPr>
          <w:ilvl w:val="1"/>
          <w:numId w:val="8"/>
        </w:numPr>
        <w:spacing w:before="100" w:beforeAutospacing="1" w:after="100" w:afterAutospacing="1"/>
      </w:pPr>
      <w:proofErr w:type="gramStart"/>
      <w:r w:rsidRPr="00101B27">
        <w:t>éclairage</w:t>
      </w:r>
      <w:proofErr w:type="gramEnd"/>
      <w:r w:rsidRPr="00101B27">
        <w:t xml:space="preserve"> ; </w:t>
      </w:r>
    </w:p>
    <w:p w14:paraId="345583DC" w14:textId="77777777" w:rsidR="006666B2" w:rsidRPr="00101B27" w:rsidRDefault="006666B2" w:rsidP="006666B2">
      <w:pPr>
        <w:numPr>
          <w:ilvl w:val="1"/>
          <w:numId w:val="8"/>
        </w:numPr>
        <w:spacing w:before="100" w:beforeAutospacing="1" w:after="100" w:afterAutospacing="1"/>
      </w:pPr>
      <w:proofErr w:type="gramStart"/>
      <w:r w:rsidRPr="00101B27">
        <w:t>signalétique</w:t>
      </w:r>
      <w:proofErr w:type="gramEnd"/>
      <w:r w:rsidRPr="00101B27">
        <w:t xml:space="preserve"> ; </w:t>
      </w:r>
    </w:p>
    <w:p w14:paraId="4FB05AAC" w14:textId="77777777" w:rsidR="006666B2" w:rsidRPr="00101B27" w:rsidRDefault="006666B2" w:rsidP="006666B2">
      <w:pPr>
        <w:numPr>
          <w:ilvl w:val="1"/>
          <w:numId w:val="8"/>
        </w:numPr>
        <w:spacing w:before="100" w:beforeAutospacing="1" w:after="100" w:afterAutospacing="1"/>
      </w:pPr>
      <w:proofErr w:type="gramStart"/>
      <w:r w:rsidRPr="00101B27">
        <w:t>espaces</w:t>
      </w:r>
      <w:proofErr w:type="gramEnd"/>
      <w:r w:rsidRPr="00101B27">
        <w:t xml:space="preserve"> paysagers. </w:t>
      </w:r>
    </w:p>
    <w:p w14:paraId="3B936AD3" w14:textId="77777777" w:rsidR="006666B2" w:rsidRPr="00101B27" w:rsidRDefault="006666B2" w:rsidP="006666B2">
      <w:pPr>
        <w:spacing w:before="100" w:beforeAutospacing="1" w:after="100" w:afterAutospacing="1"/>
        <w:outlineLvl w:val="1"/>
        <w:rPr>
          <w:b/>
          <w:bCs/>
        </w:rPr>
      </w:pPr>
      <w:r w:rsidRPr="00101B27">
        <w:rPr>
          <w:b/>
          <w:bCs/>
        </w:rPr>
        <w:t>3. Études de faisabilité</w:t>
      </w:r>
    </w:p>
    <w:p w14:paraId="21760189" w14:textId="77777777" w:rsidR="006666B2" w:rsidRPr="00101B27" w:rsidRDefault="006666B2" w:rsidP="006666B2">
      <w:pPr>
        <w:numPr>
          <w:ilvl w:val="0"/>
          <w:numId w:val="9"/>
        </w:numPr>
        <w:spacing w:before="100" w:beforeAutospacing="1" w:after="100" w:afterAutospacing="1"/>
      </w:pPr>
      <w:r w:rsidRPr="00101B27">
        <w:t xml:space="preserve">Élaboration de plusieurs scénarios d'aménagement. </w:t>
      </w:r>
    </w:p>
    <w:p w14:paraId="4725B94A" w14:textId="77777777" w:rsidR="006666B2" w:rsidRPr="00101B27" w:rsidRDefault="006666B2" w:rsidP="006666B2">
      <w:pPr>
        <w:numPr>
          <w:ilvl w:val="0"/>
          <w:numId w:val="9"/>
        </w:numPr>
        <w:spacing w:before="100" w:beforeAutospacing="1" w:after="100" w:afterAutospacing="1"/>
      </w:pPr>
      <w:r w:rsidRPr="00101B27">
        <w:t xml:space="preserve">Estimation des coûts d'investissement et d'entretien. </w:t>
      </w:r>
    </w:p>
    <w:p w14:paraId="0D422187" w14:textId="77777777" w:rsidR="006666B2" w:rsidRPr="00101B27" w:rsidRDefault="006666B2" w:rsidP="006666B2">
      <w:pPr>
        <w:numPr>
          <w:ilvl w:val="0"/>
          <w:numId w:val="9"/>
        </w:numPr>
        <w:spacing w:before="100" w:beforeAutospacing="1" w:after="100" w:afterAutospacing="1"/>
      </w:pPr>
      <w:r w:rsidRPr="00101B27">
        <w:t xml:space="preserve">Analyse des avantages et inconvénients de chaque variante. </w:t>
      </w:r>
    </w:p>
    <w:p w14:paraId="3D0D031F" w14:textId="77777777" w:rsidR="006666B2" w:rsidRPr="00101B27" w:rsidRDefault="006666B2" w:rsidP="006666B2">
      <w:pPr>
        <w:numPr>
          <w:ilvl w:val="0"/>
          <w:numId w:val="9"/>
        </w:numPr>
        <w:spacing w:before="100" w:beforeAutospacing="1" w:after="100" w:afterAutospacing="1"/>
      </w:pPr>
      <w:r w:rsidRPr="00101B27">
        <w:t xml:space="preserve">Choix du scénario retenu. </w:t>
      </w:r>
    </w:p>
    <w:p w14:paraId="373D9640" w14:textId="77777777" w:rsidR="006666B2" w:rsidRPr="00101B27" w:rsidRDefault="006666B2" w:rsidP="006666B2">
      <w:pPr>
        <w:spacing w:before="100" w:beforeAutospacing="1" w:after="100" w:afterAutospacing="1"/>
        <w:outlineLvl w:val="1"/>
        <w:rPr>
          <w:b/>
          <w:bCs/>
        </w:rPr>
      </w:pPr>
      <w:r w:rsidRPr="00101B27">
        <w:rPr>
          <w:b/>
          <w:bCs/>
        </w:rPr>
        <w:t>4. Concertation et communication</w:t>
      </w:r>
    </w:p>
    <w:p w14:paraId="50B9F4DC" w14:textId="77777777" w:rsidR="006666B2" w:rsidRPr="00101B27" w:rsidRDefault="006666B2" w:rsidP="006666B2">
      <w:pPr>
        <w:numPr>
          <w:ilvl w:val="0"/>
          <w:numId w:val="10"/>
        </w:numPr>
        <w:spacing w:before="100" w:beforeAutospacing="1" w:after="100" w:afterAutospacing="1"/>
      </w:pPr>
      <w:r w:rsidRPr="00101B27">
        <w:t xml:space="preserve">Réunions avec les élus et partenaires institutionnels. </w:t>
      </w:r>
    </w:p>
    <w:p w14:paraId="08F36D13" w14:textId="77777777" w:rsidR="006666B2" w:rsidRPr="00101B27" w:rsidRDefault="006666B2" w:rsidP="006666B2">
      <w:pPr>
        <w:numPr>
          <w:ilvl w:val="0"/>
          <w:numId w:val="10"/>
        </w:numPr>
        <w:spacing w:before="100" w:beforeAutospacing="1" w:after="100" w:afterAutospacing="1"/>
      </w:pPr>
      <w:r w:rsidRPr="00101B27">
        <w:t xml:space="preserve">Consultation des riverains, associations et usagers. </w:t>
      </w:r>
    </w:p>
    <w:p w14:paraId="7DAC1A83" w14:textId="77777777" w:rsidR="006666B2" w:rsidRPr="00101B27" w:rsidRDefault="006666B2" w:rsidP="006666B2">
      <w:pPr>
        <w:numPr>
          <w:ilvl w:val="0"/>
          <w:numId w:val="10"/>
        </w:numPr>
        <w:spacing w:before="100" w:beforeAutospacing="1" w:after="100" w:afterAutospacing="1"/>
      </w:pPr>
      <w:r w:rsidRPr="00101B27">
        <w:t xml:space="preserve">Ateliers participatifs et présentation des esquisses. </w:t>
      </w:r>
    </w:p>
    <w:p w14:paraId="4E81FEA9" w14:textId="77777777" w:rsidR="006666B2" w:rsidRPr="00101B27" w:rsidRDefault="006666B2" w:rsidP="006666B2">
      <w:pPr>
        <w:numPr>
          <w:ilvl w:val="0"/>
          <w:numId w:val="10"/>
        </w:numPr>
        <w:spacing w:before="100" w:beforeAutospacing="1" w:after="100" w:afterAutospacing="1"/>
      </w:pPr>
      <w:r w:rsidRPr="00101B27">
        <w:t xml:space="preserve">Intégration des remarques dans le projet. </w:t>
      </w:r>
    </w:p>
    <w:p w14:paraId="6C1388F6" w14:textId="77777777" w:rsidR="006666B2" w:rsidRPr="00101B27" w:rsidRDefault="006666B2" w:rsidP="006666B2">
      <w:pPr>
        <w:spacing w:before="100" w:beforeAutospacing="1" w:after="100" w:afterAutospacing="1"/>
        <w:outlineLvl w:val="1"/>
        <w:rPr>
          <w:b/>
          <w:bCs/>
        </w:rPr>
      </w:pPr>
      <w:r w:rsidRPr="00101B27">
        <w:rPr>
          <w:b/>
          <w:bCs/>
        </w:rPr>
        <w:t>5. Conception du projet</w:t>
      </w:r>
    </w:p>
    <w:p w14:paraId="447A30F7" w14:textId="77777777" w:rsidR="006666B2" w:rsidRPr="00101B27" w:rsidRDefault="006666B2" w:rsidP="006666B2">
      <w:pPr>
        <w:spacing w:before="100" w:beforeAutospacing="1" w:after="100" w:afterAutospacing="1"/>
        <w:outlineLvl w:val="2"/>
        <w:rPr>
          <w:b/>
          <w:bCs/>
        </w:rPr>
      </w:pPr>
      <w:r w:rsidRPr="00101B27">
        <w:rPr>
          <w:b/>
          <w:bCs/>
        </w:rPr>
        <w:t>Avant-projet (AVP)</w:t>
      </w:r>
    </w:p>
    <w:p w14:paraId="1EB54747" w14:textId="77777777" w:rsidR="006666B2" w:rsidRPr="00101B27" w:rsidRDefault="006666B2" w:rsidP="006666B2">
      <w:pPr>
        <w:numPr>
          <w:ilvl w:val="0"/>
          <w:numId w:val="11"/>
        </w:numPr>
        <w:spacing w:before="100" w:beforeAutospacing="1" w:after="100" w:afterAutospacing="1"/>
      </w:pPr>
      <w:r w:rsidRPr="00101B27">
        <w:t xml:space="preserve">Plan masse. </w:t>
      </w:r>
    </w:p>
    <w:p w14:paraId="2B7C3693" w14:textId="77777777" w:rsidR="006666B2" w:rsidRPr="00101B27" w:rsidRDefault="006666B2" w:rsidP="006666B2">
      <w:pPr>
        <w:numPr>
          <w:ilvl w:val="0"/>
          <w:numId w:val="11"/>
        </w:numPr>
        <w:spacing w:before="100" w:beforeAutospacing="1" w:after="100" w:afterAutospacing="1"/>
      </w:pPr>
      <w:r w:rsidRPr="00101B27">
        <w:t xml:space="preserve">Profils en travers. </w:t>
      </w:r>
    </w:p>
    <w:p w14:paraId="57467FB1" w14:textId="77777777" w:rsidR="006666B2" w:rsidRPr="00101B27" w:rsidRDefault="006666B2" w:rsidP="006666B2">
      <w:pPr>
        <w:numPr>
          <w:ilvl w:val="0"/>
          <w:numId w:val="11"/>
        </w:numPr>
        <w:spacing w:before="100" w:beforeAutospacing="1" w:after="100" w:afterAutospacing="1"/>
      </w:pPr>
      <w:r w:rsidRPr="00101B27">
        <w:t xml:space="preserve">Choix des matériaux. </w:t>
      </w:r>
    </w:p>
    <w:p w14:paraId="469D7E6B" w14:textId="77777777" w:rsidR="006666B2" w:rsidRPr="00101B27" w:rsidRDefault="006666B2" w:rsidP="006666B2">
      <w:pPr>
        <w:numPr>
          <w:ilvl w:val="0"/>
          <w:numId w:val="11"/>
        </w:numPr>
        <w:spacing w:before="100" w:beforeAutospacing="1" w:after="100" w:afterAutospacing="1"/>
      </w:pPr>
      <w:r w:rsidRPr="00101B27">
        <w:lastRenderedPageBreak/>
        <w:t xml:space="preserve">Intégration paysagère. </w:t>
      </w:r>
    </w:p>
    <w:p w14:paraId="2307B5E6" w14:textId="77777777" w:rsidR="006666B2" w:rsidRPr="00101B27" w:rsidRDefault="006666B2" w:rsidP="006666B2">
      <w:pPr>
        <w:spacing w:before="100" w:beforeAutospacing="1" w:after="100" w:afterAutospacing="1"/>
        <w:outlineLvl w:val="2"/>
        <w:rPr>
          <w:b/>
          <w:bCs/>
        </w:rPr>
      </w:pPr>
      <w:r w:rsidRPr="00101B27">
        <w:rPr>
          <w:b/>
          <w:bCs/>
        </w:rPr>
        <w:t>Projet (PRO)</w:t>
      </w:r>
    </w:p>
    <w:p w14:paraId="79DA0906" w14:textId="77777777" w:rsidR="006666B2" w:rsidRPr="00101B27" w:rsidRDefault="006666B2" w:rsidP="006666B2">
      <w:pPr>
        <w:numPr>
          <w:ilvl w:val="0"/>
          <w:numId w:val="12"/>
        </w:numPr>
        <w:spacing w:before="100" w:beforeAutospacing="1" w:after="100" w:afterAutospacing="1"/>
      </w:pPr>
      <w:r w:rsidRPr="00101B27">
        <w:t xml:space="preserve">Plans détaillés. </w:t>
      </w:r>
    </w:p>
    <w:p w14:paraId="3C992E88" w14:textId="77777777" w:rsidR="006666B2" w:rsidRPr="00101B27" w:rsidRDefault="006666B2" w:rsidP="006666B2">
      <w:pPr>
        <w:numPr>
          <w:ilvl w:val="0"/>
          <w:numId w:val="12"/>
        </w:numPr>
        <w:spacing w:before="100" w:beforeAutospacing="1" w:after="100" w:afterAutospacing="1"/>
      </w:pPr>
      <w:r w:rsidRPr="00101B27">
        <w:t xml:space="preserve">Dimensionnement des ouvrages. </w:t>
      </w:r>
    </w:p>
    <w:p w14:paraId="5B9ADAEA" w14:textId="77777777" w:rsidR="006666B2" w:rsidRPr="00101B27" w:rsidRDefault="006666B2" w:rsidP="006666B2">
      <w:pPr>
        <w:numPr>
          <w:ilvl w:val="0"/>
          <w:numId w:val="12"/>
        </w:numPr>
        <w:spacing w:before="100" w:beforeAutospacing="1" w:after="100" w:afterAutospacing="1"/>
      </w:pPr>
      <w:r w:rsidRPr="00101B27">
        <w:t xml:space="preserve">Estimation financière définitive. </w:t>
      </w:r>
    </w:p>
    <w:p w14:paraId="5ECD3619" w14:textId="77777777" w:rsidR="006666B2" w:rsidRPr="00101B27" w:rsidRDefault="006666B2" w:rsidP="006666B2">
      <w:pPr>
        <w:numPr>
          <w:ilvl w:val="0"/>
          <w:numId w:val="12"/>
        </w:numPr>
        <w:spacing w:before="100" w:beforeAutospacing="1" w:after="100" w:afterAutospacing="1"/>
      </w:pPr>
      <w:r w:rsidRPr="00101B27">
        <w:t xml:space="preserve">Dossier de consultation des entreprises. </w:t>
      </w:r>
    </w:p>
    <w:p w14:paraId="01A136ED" w14:textId="77777777" w:rsidR="006666B2" w:rsidRPr="00101B27" w:rsidRDefault="006666B2" w:rsidP="006666B2">
      <w:pPr>
        <w:spacing w:before="100" w:beforeAutospacing="1" w:after="100" w:afterAutospacing="1"/>
        <w:outlineLvl w:val="1"/>
        <w:rPr>
          <w:b/>
          <w:bCs/>
        </w:rPr>
      </w:pPr>
      <w:r w:rsidRPr="00101B27">
        <w:rPr>
          <w:b/>
          <w:bCs/>
        </w:rPr>
        <w:t>6. Autorisations administratives</w:t>
      </w:r>
    </w:p>
    <w:p w14:paraId="20C4CD69" w14:textId="77777777" w:rsidR="006666B2" w:rsidRPr="00101B27" w:rsidRDefault="006666B2" w:rsidP="006666B2">
      <w:pPr>
        <w:spacing w:before="100" w:beforeAutospacing="1" w:after="100" w:afterAutospacing="1"/>
      </w:pPr>
      <w:r w:rsidRPr="00101B27">
        <w:t>Selon le contexte :</w:t>
      </w:r>
    </w:p>
    <w:p w14:paraId="3908E82C" w14:textId="77777777" w:rsidR="006666B2" w:rsidRPr="00101B27" w:rsidRDefault="006666B2" w:rsidP="006666B2">
      <w:pPr>
        <w:numPr>
          <w:ilvl w:val="0"/>
          <w:numId w:val="13"/>
        </w:numPr>
        <w:spacing w:before="100" w:beforeAutospacing="1" w:after="100" w:afterAutospacing="1"/>
      </w:pPr>
      <w:r w:rsidRPr="00101B27">
        <w:t xml:space="preserve">Autorisation environnementale. </w:t>
      </w:r>
    </w:p>
    <w:p w14:paraId="25BFB9B7" w14:textId="77777777" w:rsidR="006666B2" w:rsidRPr="00101B27" w:rsidRDefault="006666B2" w:rsidP="006666B2">
      <w:pPr>
        <w:numPr>
          <w:ilvl w:val="0"/>
          <w:numId w:val="13"/>
        </w:numPr>
        <w:spacing w:before="100" w:beforeAutospacing="1" w:after="100" w:afterAutospacing="1"/>
      </w:pPr>
      <w:r w:rsidRPr="00101B27">
        <w:t xml:space="preserve">Étude d'impact environnemental. </w:t>
      </w:r>
    </w:p>
    <w:p w14:paraId="4744558E" w14:textId="77777777" w:rsidR="006666B2" w:rsidRPr="00101B27" w:rsidRDefault="006666B2" w:rsidP="006666B2">
      <w:pPr>
        <w:numPr>
          <w:ilvl w:val="0"/>
          <w:numId w:val="13"/>
        </w:numPr>
        <w:spacing w:before="100" w:beforeAutospacing="1" w:after="100" w:afterAutospacing="1"/>
      </w:pPr>
      <w:r w:rsidRPr="00101B27">
        <w:t xml:space="preserve">Évaluation Natura 2000. </w:t>
      </w:r>
    </w:p>
    <w:p w14:paraId="23930BA5" w14:textId="77777777" w:rsidR="006666B2" w:rsidRPr="00101B27" w:rsidRDefault="006666B2" w:rsidP="006666B2">
      <w:pPr>
        <w:numPr>
          <w:ilvl w:val="0"/>
          <w:numId w:val="13"/>
        </w:numPr>
        <w:spacing w:before="100" w:beforeAutospacing="1" w:after="100" w:afterAutospacing="1"/>
      </w:pPr>
      <w:r w:rsidRPr="00101B27">
        <w:t xml:space="preserve">Autorisation au titre de la loi sur l'eau. </w:t>
      </w:r>
    </w:p>
    <w:p w14:paraId="5B32715C" w14:textId="77777777" w:rsidR="006666B2" w:rsidRPr="00101B27" w:rsidRDefault="006666B2" w:rsidP="006666B2">
      <w:pPr>
        <w:numPr>
          <w:ilvl w:val="0"/>
          <w:numId w:val="13"/>
        </w:numPr>
        <w:spacing w:before="100" w:beforeAutospacing="1" w:after="100" w:afterAutospacing="1"/>
      </w:pPr>
      <w:r w:rsidRPr="00101B27">
        <w:t xml:space="preserve">Autorisations du domaine public maritime. </w:t>
      </w:r>
    </w:p>
    <w:p w14:paraId="3933CE02" w14:textId="77777777" w:rsidR="006666B2" w:rsidRPr="00101B27" w:rsidRDefault="006666B2" w:rsidP="006666B2">
      <w:pPr>
        <w:numPr>
          <w:ilvl w:val="0"/>
          <w:numId w:val="13"/>
        </w:numPr>
        <w:spacing w:before="100" w:beforeAutospacing="1" w:after="100" w:afterAutospacing="1"/>
      </w:pPr>
      <w:r w:rsidRPr="00101B27">
        <w:t xml:space="preserve">Permis d'aménager ou déclaration préalable si nécessaire. </w:t>
      </w:r>
    </w:p>
    <w:p w14:paraId="1372F8AC" w14:textId="77777777" w:rsidR="006666B2" w:rsidRPr="00101B27" w:rsidRDefault="006666B2" w:rsidP="006666B2">
      <w:pPr>
        <w:spacing w:before="100" w:beforeAutospacing="1" w:after="100" w:afterAutospacing="1"/>
        <w:outlineLvl w:val="1"/>
        <w:rPr>
          <w:b/>
          <w:bCs/>
        </w:rPr>
      </w:pPr>
      <w:r w:rsidRPr="00101B27">
        <w:rPr>
          <w:b/>
          <w:bCs/>
        </w:rPr>
        <w:t>7. Consultation des entreprises</w:t>
      </w:r>
    </w:p>
    <w:p w14:paraId="3CBA9F13" w14:textId="77777777" w:rsidR="006666B2" w:rsidRPr="00101B27" w:rsidRDefault="006666B2" w:rsidP="006666B2">
      <w:pPr>
        <w:numPr>
          <w:ilvl w:val="0"/>
          <w:numId w:val="14"/>
        </w:numPr>
        <w:spacing w:before="100" w:beforeAutospacing="1" w:after="100" w:afterAutospacing="1"/>
      </w:pPr>
      <w:r w:rsidRPr="00101B27">
        <w:t xml:space="preserve">Lancement des appels d'offres. </w:t>
      </w:r>
    </w:p>
    <w:p w14:paraId="5E756568" w14:textId="77777777" w:rsidR="006666B2" w:rsidRPr="00101B27" w:rsidRDefault="006666B2" w:rsidP="006666B2">
      <w:pPr>
        <w:numPr>
          <w:ilvl w:val="0"/>
          <w:numId w:val="14"/>
        </w:numPr>
        <w:spacing w:before="100" w:beforeAutospacing="1" w:after="100" w:afterAutospacing="1"/>
      </w:pPr>
      <w:r w:rsidRPr="00101B27">
        <w:t xml:space="preserve">Analyse des candidatures et des offres. </w:t>
      </w:r>
    </w:p>
    <w:p w14:paraId="58C027E3" w14:textId="77777777" w:rsidR="006666B2" w:rsidRPr="00101B27" w:rsidRDefault="006666B2" w:rsidP="006666B2">
      <w:pPr>
        <w:numPr>
          <w:ilvl w:val="0"/>
          <w:numId w:val="14"/>
        </w:numPr>
        <w:spacing w:before="100" w:beforeAutospacing="1" w:after="100" w:afterAutospacing="1"/>
      </w:pPr>
      <w:r w:rsidRPr="00101B27">
        <w:t xml:space="preserve">Attribution des marchés de travaux. </w:t>
      </w:r>
    </w:p>
    <w:p w14:paraId="5EC718E3" w14:textId="77777777" w:rsidR="006666B2" w:rsidRPr="00101B27" w:rsidRDefault="006666B2" w:rsidP="006666B2">
      <w:pPr>
        <w:spacing w:before="100" w:beforeAutospacing="1" w:after="100" w:afterAutospacing="1"/>
        <w:outlineLvl w:val="1"/>
        <w:rPr>
          <w:b/>
          <w:bCs/>
        </w:rPr>
      </w:pPr>
      <w:r w:rsidRPr="00101B27">
        <w:rPr>
          <w:b/>
          <w:bCs/>
        </w:rPr>
        <w:t>8. Réalisation des travaux</w:t>
      </w:r>
    </w:p>
    <w:p w14:paraId="1712AC1C" w14:textId="77777777" w:rsidR="006666B2" w:rsidRPr="00101B27" w:rsidRDefault="006666B2" w:rsidP="006666B2">
      <w:pPr>
        <w:numPr>
          <w:ilvl w:val="0"/>
          <w:numId w:val="15"/>
        </w:numPr>
        <w:spacing w:before="100" w:beforeAutospacing="1" w:after="100" w:afterAutospacing="1"/>
      </w:pPr>
      <w:r w:rsidRPr="00101B27">
        <w:t xml:space="preserve">Installation du chantier. </w:t>
      </w:r>
    </w:p>
    <w:p w14:paraId="42617A60" w14:textId="77777777" w:rsidR="006666B2" w:rsidRPr="00101B27" w:rsidRDefault="006666B2" w:rsidP="006666B2">
      <w:pPr>
        <w:numPr>
          <w:ilvl w:val="0"/>
          <w:numId w:val="15"/>
        </w:numPr>
        <w:spacing w:before="100" w:beforeAutospacing="1" w:after="100" w:afterAutospacing="1"/>
      </w:pPr>
      <w:r w:rsidRPr="00101B27">
        <w:t xml:space="preserve">Travaux de renforcement ou réhabilitation de la digue. </w:t>
      </w:r>
    </w:p>
    <w:p w14:paraId="30A0844D" w14:textId="77777777" w:rsidR="006666B2" w:rsidRPr="00101B27" w:rsidRDefault="006666B2" w:rsidP="006666B2">
      <w:pPr>
        <w:numPr>
          <w:ilvl w:val="0"/>
          <w:numId w:val="15"/>
        </w:numPr>
        <w:spacing w:before="100" w:beforeAutospacing="1" w:after="100" w:afterAutospacing="1"/>
      </w:pPr>
      <w:r w:rsidRPr="00101B27">
        <w:t xml:space="preserve">Réalisation des revêtements. </w:t>
      </w:r>
    </w:p>
    <w:p w14:paraId="19004622" w14:textId="77777777" w:rsidR="006666B2" w:rsidRPr="00101B27" w:rsidRDefault="006666B2" w:rsidP="006666B2">
      <w:pPr>
        <w:numPr>
          <w:ilvl w:val="0"/>
          <w:numId w:val="15"/>
        </w:numPr>
        <w:spacing w:before="100" w:beforeAutospacing="1" w:after="100" w:afterAutospacing="1"/>
      </w:pPr>
      <w:r w:rsidRPr="00101B27">
        <w:t xml:space="preserve">Aménagements paysagers. </w:t>
      </w:r>
    </w:p>
    <w:p w14:paraId="3A8F36C2" w14:textId="77777777" w:rsidR="006666B2" w:rsidRPr="00101B27" w:rsidRDefault="006666B2" w:rsidP="006666B2">
      <w:pPr>
        <w:numPr>
          <w:ilvl w:val="0"/>
          <w:numId w:val="15"/>
        </w:numPr>
        <w:spacing w:before="100" w:beforeAutospacing="1" w:after="100" w:afterAutospacing="1"/>
      </w:pPr>
      <w:r w:rsidRPr="00101B27">
        <w:t xml:space="preserve">Pose du mobilier urbain et de la signalétique. </w:t>
      </w:r>
    </w:p>
    <w:p w14:paraId="233470FE" w14:textId="77777777" w:rsidR="006666B2" w:rsidRPr="00101B27" w:rsidRDefault="006666B2" w:rsidP="006666B2">
      <w:pPr>
        <w:numPr>
          <w:ilvl w:val="0"/>
          <w:numId w:val="15"/>
        </w:numPr>
        <w:spacing w:before="100" w:beforeAutospacing="1" w:after="100" w:afterAutospacing="1"/>
      </w:pPr>
      <w:r w:rsidRPr="00101B27">
        <w:t xml:space="preserve">Contrôle qualité et suivi environnemental. </w:t>
      </w:r>
    </w:p>
    <w:p w14:paraId="2DDF82D0" w14:textId="77777777" w:rsidR="006666B2" w:rsidRPr="00101B27" w:rsidRDefault="006666B2" w:rsidP="006666B2">
      <w:pPr>
        <w:spacing w:before="100" w:beforeAutospacing="1" w:after="100" w:afterAutospacing="1"/>
        <w:outlineLvl w:val="1"/>
        <w:rPr>
          <w:b/>
          <w:bCs/>
        </w:rPr>
      </w:pPr>
      <w:r w:rsidRPr="00101B27">
        <w:rPr>
          <w:b/>
          <w:bCs/>
        </w:rPr>
        <w:t>9. Réception et mise en service</w:t>
      </w:r>
    </w:p>
    <w:p w14:paraId="72AA246D" w14:textId="77777777" w:rsidR="006666B2" w:rsidRPr="00101B27" w:rsidRDefault="006666B2" w:rsidP="006666B2">
      <w:pPr>
        <w:numPr>
          <w:ilvl w:val="0"/>
          <w:numId w:val="16"/>
        </w:numPr>
        <w:spacing w:before="100" w:beforeAutospacing="1" w:after="100" w:afterAutospacing="1"/>
      </w:pPr>
      <w:r w:rsidRPr="00101B27">
        <w:t xml:space="preserve">Vérification de la conformité des travaux. </w:t>
      </w:r>
    </w:p>
    <w:p w14:paraId="044452A7" w14:textId="77777777" w:rsidR="006666B2" w:rsidRPr="00101B27" w:rsidRDefault="006666B2" w:rsidP="006666B2">
      <w:pPr>
        <w:numPr>
          <w:ilvl w:val="0"/>
          <w:numId w:val="16"/>
        </w:numPr>
        <w:spacing w:before="100" w:beforeAutospacing="1" w:after="100" w:afterAutospacing="1"/>
      </w:pPr>
      <w:r w:rsidRPr="00101B27">
        <w:t xml:space="preserve">Levée des réserves éventuelles. </w:t>
      </w:r>
    </w:p>
    <w:p w14:paraId="4C23771B" w14:textId="77777777" w:rsidR="006666B2" w:rsidRPr="00101B27" w:rsidRDefault="006666B2" w:rsidP="006666B2">
      <w:pPr>
        <w:numPr>
          <w:ilvl w:val="0"/>
          <w:numId w:val="16"/>
        </w:numPr>
        <w:spacing w:before="100" w:beforeAutospacing="1" w:after="100" w:afterAutospacing="1"/>
      </w:pPr>
      <w:r w:rsidRPr="00101B27">
        <w:t xml:space="preserve">Ouverture au public. </w:t>
      </w:r>
    </w:p>
    <w:p w14:paraId="079D279F" w14:textId="77777777" w:rsidR="006666B2" w:rsidRPr="00101B27" w:rsidRDefault="006666B2" w:rsidP="006666B2">
      <w:pPr>
        <w:spacing w:before="100" w:beforeAutospacing="1" w:after="100" w:afterAutospacing="1"/>
        <w:outlineLvl w:val="1"/>
        <w:rPr>
          <w:b/>
          <w:bCs/>
        </w:rPr>
      </w:pPr>
      <w:r w:rsidRPr="00101B27">
        <w:rPr>
          <w:b/>
          <w:bCs/>
        </w:rPr>
        <w:t>10. Gestion et entretien</w:t>
      </w:r>
    </w:p>
    <w:p w14:paraId="3305A5F3" w14:textId="77777777" w:rsidR="006666B2" w:rsidRPr="00101B27" w:rsidRDefault="006666B2" w:rsidP="006666B2">
      <w:pPr>
        <w:numPr>
          <w:ilvl w:val="0"/>
          <w:numId w:val="17"/>
        </w:numPr>
        <w:spacing w:before="100" w:beforeAutospacing="1" w:after="100" w:afterAutospacing="1"/>
      </w:pPr>
      <w:r w:rsidRPr="00101B27">
        <w:t xml:space="preserve">Inspection régulière de la digue. </w:t>
      </w:r>
    </w:p>
    <w:p w14:paraId="7ABC350A" w14:textId="77777777" w:rsidR="006666B2" w:rsidRPr="00101B27" w:rsidRDefault="006666B2" w:rsidP="006666B2">
      <w:pPr>
        <w:numPr>
          <w:ilvl w:val="0"/>
          <w:numId w:val="17"/>
        </w:numPr>
        <w:spacing w:before="100" w:beforeAutospacing="1" w:after="100" w:afterAutospacing="1"/>
      </w:pPr>
      <w:r w:rsidRPr="00101B27">
        <w:t xml:space="preserve">Entretien des revêtements et équipements. </w:t>
      </w:r>
    </w:p>
    <w:p w14:paraId="214BB1B4" w14:textId="77777777" w:rsidR="006666B2" w:rsidRPr="00101B27" w:rsidRDefault="006666B2" w:rsidP="006666B2">
      <w:pPr>
        <w:numPr>
          <w:ilvl w:val="0"/>
          <w:numId w:val="17"/>
        </w:numPr>
        <w:spacing w:before="100" w:beforeAutospacing="1" w:after="100" w:afterAutospacing="1"/>
      </w:pPr>
      <w:r w:rsidRPr="00101B27">
        <w:t xml:space="preserve">Gestion des espaces verts. </w:t>
      </w:r>
    </w:p>
    <w:p w14:paraId="6FECFD9C" w14:textId="77777777" w:rsidR="006666B2" w:rsidRPr="00101B27" w:rsidRDefault="006666B2" w:rsidP="006666B2">
      <w:pPr>
        <w:numPr>
          <w:ilvl w:val="0"/>
          <w:numId w:val="17"/>
        </w:numPr>
        <w:spacing w:before="100" w:beforeAutospacing="1" w:after="100" w:afterAutospacing="1"/>
      </w:pPr>
      <w:r w:rsidRPr="00101B27">
        <w:t xml:space="preserve">Suivi de l'évolution du trait de côte et des impacts climatiques. </w:t>
      </w:r>
    </w:p>
    <w:p w14:paraId="71CA44DA" w14:textId="77777777" w:rsidR="006666B2" w:rsidRPr="00101B27" w:rsidRDefault="006666B2" w:rsidP="006666B2">
      <w:pPr>
        <w:spacing w:before="100" w:beforeAutospacing="1" w:after="100" w:afterAutospacing="1"/>
        <w:outlineLvl w:val="2"/>
        <w:rPr>
          <w:b/>
          <w:bCs/>
        </w:rPr>
      </w:pPr>
      <w:r w:rsidRPr="00101B27">
        <w:rPr>
          <w:b/>
          <w:bCs/>
        </w:rPr>
        <w:t>Schéma simplifié du calendrier</w:t>
      </w:r>
    </w:p>
    <w:p w14:paraId="77C050B5" w14:textId="77777777" w:rsidR="006666B2" w:rsidRPr="00101B27" w:rsidRDefault="006666B2" w:rsidP="006666B2">
      <w:pPr>
        <w:numPr>
          <w:ilvl w:val="0"/>
          <w:numId w:val="18"/>
        </w:numPr>
        <w:spacing w:before="100" w:beforeAutospacing="1" w:after="100" w:afterAutospacing="1"/>
      </w:pPr>
      <w:r w:rsidRPr="00101B27">
        <w:t xml:space="preserve">Diagnostic → 2. Programme → 3. Faisabilité → 4. Concertation → 5. Conception → 6. Autorisations → 7. Consultation → 8. Travaux → 9. Réception → 10. Exploitation </w:t>
      </w:r>
    </w:p>
    <w:p w14:paraId="3C444C4B" w14:textId="10DD7EF7" w:rsidR="00181BD7" w:rsidRPr="00101B27" w:rsidRDefault="006666B2" w:rsidP="00101B27">
      <w:pPr>
        <w:spacing w:before="100" w:beforeAutospacing="1" w:after="100" w:afterAutospacing="1"/>
      </w:pPr>
      <w:r w:rsidRPr="00101B27">
        <w:t>.</w:t>
      </w:r>
    </w:p>
    <w:sectPr w:rsidR="00181BD7" w:rsidRPr="00101B27" w:rsidSect="00EB2DA2">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B06040202020202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53102"/>
    <w:multiLevelType w:val="multilevel"/>
    <w:tmpl w:val="AC14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A3552"/>
    <w:multiLevelType w:val="multilevel"/>
    <w:tmpl w:val="6E567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65AEC"/>
    <w:multiLevelType w:val="multilevel"/>
    <w:tmpl w:val="C9DA6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AF6456"/>
    <w:multiLevelType w:val="multilevel"/>
    <w:tmpl w:val="110C4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FC659E"/>
    <w:multiLevelType w:val="multilevel"/>
    <w:tmpl w:val="77AC7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5B33A0"/>
    <w:multiLevelType w:val="multilevel"/>
    <w:tmpl w:val="5BD0D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5710D6"/>
    <w:multiLevelType w:val="multilevel"/>
    <w:tmpl w:val="10E48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F93CA4"/>
    <w:multiLevelType w:val="multilevel"/>
    <w:tmpl w:val="4AD41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A9658C"/>
    <w:multiLevelType w:val="multilevel"/>
    <w:tmpl w:val="DFD0B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985969"/>
    <w:multiLevelType w:val="multilevel"/>
    <w:tmpl w:val="A3F45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375387"/>
    <w:multiLevelType w:val="multilevel"/>
    <w:tmpl w:val="2DBE1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74600D"/>
    <w:multiLevelType w:val="multilevel"/>
    <w:tmpl w:val="2A94E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033C71"/>
    <w:multiLevelType w:val="multilevel"/>
    <w:tmpl w:val="E92A9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D5A6261"/>
    <w:multiLevelType w:val="multilevel"/>
    <w:tmpl w:val="C3E83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CF4155"/>
    <w:multiLevelType w:val="multilevel"/>
    <w:tmpl w:val="5A969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E37292"/>
    <w:multiLevelType w:val="multilevel"/>
    <w:tmpl w:val="4746C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C5229F"/>
    <w:multiLevelType w:val="multilevel"/>
    <w:tmpl w:val="DEEE15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B252F1"/>
    <w:multiLevelType w:val="multilevel"/>
    <w:tmpl w:val="5AB8C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1798603">
    <w:abstractNumId w:val="0"/>
  </w:num>
  <w:num w:numId="2" w16cid:durableId="1569850094">
    <w:abstractNumId w:val="8"/>
  </w:num>
  <w:num w:numId="3" w16cid:durableId="1869634302">
    <w:abstractNumId w:val="4"/>
  </w:num>
  <w:num w:numId="4" w16cid:durableId="491265118">
    <w:abstractNumId w:val="2"/>
  </w:num>
  <w:num w:numId="5" w16cid:durableId="110709826">
    <w:abstractNumId w:val="14"/>
  </w:num>
  <w:num w:numId="6" w16cid:durableId="611472908">
    <w:abstractNumId w:val="9"/>
  </w:num>
  <w:num w:numId="7" w16cid:durableId="395324433">
    <w:abstractNumId w:val="16"/>
  </w:num>
  <w:num w:numId="8" w16cid:durableId="748885456">
    <w:abstractNumId w:val="10"/>
  </w:num>
  <w:num w:numId="9" w16cid:durableId="1359309770">
    <w:abstractNumId w:val="15"/>
  </w:num>
  <w:num w:numId="10" w16cid:durableId="584340008">
    <w:abstractNumId w:val="13"/>
  </w:num>
  <w:num w:numId="11" w16cid:durableId="1622568263">
    <w:abstractNumId w:val="17"/>
  </w:num>
  <w:num w:numId="12" w16cid:durableId="1094975806">
    <w:abstractNumId w:val="5"/>
  </w:num>
  <w:num w:numId="13" w16cid:durableId="1059476619">
    <w:abstractNumId w:val="11"/>
  </w:num>
  <w:num w:numId="14" w16cid:durableId="1279603398">
    <w:abstractNumId w:val="6"/>
  </w:num>
  <w:num w:numId="15" w16cid:durableId="1128622278">
    <w:abstractNumId w:val="3"/>
  </w:num>
  <w:num w:numId="16" w16cid:durableId="2129010586">
    <w:abstractNumId w:val="7"/>
  </w:num>
  <w:num w:numId="17" w16cid:durableId="1929192875">
    <w:abstractNumId w:val="1"/>
  </w:num>
  <w:num w:numId="18" w16cid:durableId="9460807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459"/>
    <w:rsid w:val="00041E7B"/>
    <w:rsid w:val="000913A7"/>
    <w:rsid w:val="000A5BFD"/>
    <w:rsid w:val="00101B27"/>
    <w:rsid w:val="00181BD7"/>
    <w:rsid w:val="00336468"/>
    <w:rsid w:val="003E32D9"/>
    <w:rsid w:val="00492DD5"/>
    <w:rsid w:val="005800C8"/>
    <w:rsid w:val="005B7FB9"/>
    <w:rsid w:val="00616263"/>
    <w:rsid w:val="006666B2"/>
    <w:rsid w:val="007B2C6C"/>
    <w:rsid w:val="007F3A15"/>
    <w:rsid w:val="00946860"/>
    <w:rsid w:val="009F55A9"/>
    <w:rsid w:val="00A50897"/>
    <w:rsid w:val="00A60459"/>
    <w:rsid w:val="00A76CA5"/>
    <w:rsid w:val="00B9108D"/>
    <w:rsid w:val="00C319E8"/>
    <w:rsid w:val="00C64483"/>
    <w:rsid w:val="00CC31CC"/>
    <w:rsid w:val="00CD7C3B"/>
    <w:rsid w:val="00E13D19"/>
    <w:rsid w:val="00EB2DA2"/>
    <w:rsid w:val="00F90900"/>
    <w:rsid w:val="00FA0F82"/>
  </w:rsids>
  <m:mathPr>
    <m:mathFont m:val="Cambria Math"/>
    <m:brkBin m:val="before"/>
    <m:brkBinSub m:val="--"/>
    <m:smallFrac m:val="0"/>
    <m:dispDef/>
    <m:lMargin m:val="0"/>
    <m:rMargin m:val="0"/>
    <m:defJc m:val="centerGroup"/>
    <m:wrapIndent m:val="1440"/>
    <m:intLim m:val="subSup"/>
    <m:naryLim m:val="undOvr"/>
  </m:mathPr>
  <w:themeFontLang w:val="fr-FR" w:bidi="th-TH"/>
  <w:clrSchemeMapping w:bg1="light1" w:t1="dark1" w:bg2="light2" w:t2="dark2" w:accent1="accent1" w:accent2="accent2" w:accent3="accent3" w:accent4="accent4" w:accent5="accent5" w:accent6="accent6" w:hyperlink="hyperlink" w:followedHyperlink="followedHyperlink"/>
  <w:decimalSymbol w:val=","/>
  <w:listSeparator w:val=";"/>
  <w14:docId w14:val="0FB8EE47"/>
  <w15:chartTrackingRefBased/>
  <w15:docId w15:val="{8979C5F1-766B-D844-8E5B-C6599CC82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B2DA2"/>
    <w:rPr>
      <w:rFonts w:ascii="Times New Roman" w:eastAsia="Times New Roman" w:hAnsi="Times New Roman" w:cs="Times New Roman"/>
      <w:kern w:val="0"/>
      <w:lang w:eastAsia="fr-FR" w:bidi="th-TH"/>
      <w14:ligatures w14:val="none"/>
    </w:rPr>
  </w:style>
  <w:style w:type="paragraph" w:styleId="Titre1">
    <w:name w:val="heading 1"/>
    <w:basedOn w:val="Normal"/>
    <w:next w:val="Normal"/>
    <w:link w:val="Titre1Car"/>
    <w:uiPriority w:val="9"/>
    <w:qFormat/>
    <w:rsid w:val="00A60459"/>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en-US" w:bidi="ar-SA"/>
      <w14:ligatures w14:val="standardContextual"/>
    </w:rPr>
  </w:style>
  <w:style w:type="paragraph" w:styleId="Titre2">
    <w:name w:val="heading 2"/>
    <w:basedOn w:val="Normal"/>
    <w:next w:val="Normal"/>
    <w:link w:val="Titre2Car"/>
    <w:uiPriority w:val="9"/>
    <w:unhideWhenUsed/>
    <w:qFormat/>
    <w:rsid w:val="00A60459"/>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en-US" w:bidi="ar-SA"/>
      <w14:ligatures w14:val="standardContextual"/>
    </w:rPr>
  </w:style>
  <w:style w:type="paragraph" w:styleId="Titre3">
    <w:name w:val="heading 3"/>
    <w:basedOn w:val="Normal"/>
    <w:next w:val="Normal"/>
    <w:link w:val="Titre3Car"/>
    <w:uiPriority w:val="9"/>
    <w:unhideWhenUsed/>
    <w:qFormat/>
    <w:rsid w:val="00A60459"/>
    <w:pPr>
      <w:keepNext/>
      <w:keepLines/>
      <w:spacing w:before="160" w:after="80"/>
      <w:outlineLvl w:val="2"/>
    </w:pPr>
    <w:rPr>
      <w:rFonts w:asciiTheme="minorHAnsi" w:eastAsiaTheme="majorEastAsia" w:hAnsiTheme="minorHAnsi" w:cstheme="majorBidi"/>
      <w:color w:val="2F5496" w:themeColor="accent1" w:themeShade="BF"/>
      <w:kern w:val="2"/>
      <w:sz w:val="28"/>
      <w:szCs w:val="28"/>
      <w:lang w:eastAsia="en-US" w:bidi="ar-SA"/>
      <w14:ligatures w14:val="standardContextual"/>
    </w:rPr>
  </w:style>
  <w:style w:type="paragraph" w:styleId="Titre4">
    <w:name w:val="heading 4"/>
    <w:basedOn w:val="Normal"/>
    <w:next w:val="Normal"/>
    <w:link w:val="Titre4Car"/>
    <w:uiPriority w:val="9"/>
    <w:semiHidden/>
    <w:unhideWhenUsed/>
    <w:qFormat/>
    <w:rsid w:val="00A60459"/>
    <w:pPr>
      <w:keepNext/>
      <w:keepLines/>
      <w:spacing w:before="80" w:after="40"/>
      <w:outlineLvl w:val="3"/>
    </w:pPr>
    <w:rPr>
      <w:rFonts w:asciiTheme="minorHAnsi" w:eastAsiaTheme="majorEastAsia" w:hAnsiTheme="minorHAnsi" w:cstheme="majorBidi"/>
      <w:i/>
      <w:iCs/>
      <w:color w:val="2F5496" w:themeColor="accent1" w:themeShade="BF"/>
      <w:kern w:val="2"/>
      <w:lang w:eastAsia="en-US" w:bidi="ar-SA"/>
      <w14:ligatures w14:val="standardContextual"/>
    </w:rPr>
  </w:style>
  <w:style w:type="paragraph" w:styleId="Titre5">
    <w:name w:val="heading 5"/>
    <w:basedOn w:val="Normal"/>
    <w:next w:val="Normal"/>
    <w:link w:val="Titre5Car"/>
    <w:uiPriority w:val="9"/>
    <w:semiHidden/>
    <w:unhideWhenUsed/>
    <w:qFormat/>
    <w:rsid w:val="00A60459"/>
    <w:pPr>
      <w:keepNext/>
      <w:keepLines/>
      <w:spacing w:before="80" w:after="40"/>
      <w:outlineLvl w:val="4"/>
    </w:pPr>
    <w:rPr>
      <w:rFonts w:asciiTheme="minorHAnsi" w:eastAsiaTheme="majorEastAsia" w:hAnsiTheme="minorHAnsi" w:cstheme="majorBidi"/>
      <w:color w:val="2F5496" w:themeColor="accent1" w:themeShade="BF"/>
      <w:kern w:val="2"/>
      <w:lang w:eastAsia="en-US" w:bidi="ar-SA"/>
      <w14:ligatures w14:val="standardContextual"/>
    </w:rPr>
  </w:style>
  <w:style w:type="paragraph" w:styleId="Titre6">
    <w:name w:val="heading 6"/>
    <w:basedOn w:val="Normal"/>
    <w:next w:val="Normal"/>
    <w:link w:val="Titre6Car"/>
    <w:uiPriority w:val="9"/>
    <w:semiHidden/>
    <w:unhideWhenUsed/>
    <w:qFormat/>
    <w:rsid w:val="00A60459"/>
    <w:pPr>
      <w:keepNext/>
      <w:keepLines/>
      <w:spacing w:before="40"/>
      <w:outlineLvl w:val="5"/>
    </w:pPr>
    <w:rPr>
      <w:rFonts w:asciiTheme="minorHAnsi" w:eastAsiaTheme="majorEastAsia" w:hAnsiTheme="minorHAnsi" w:cstheme="majorBidi"/>
      <w:i/>
      <w:iCs/>
      <w:color w:val="595959" w:themeColor="text1" w:themeTint="A6"/>
      <w:kern w:val="2"/>
      <w:lang w:eastAsia="en-US" w:bidi="ar-SA"/>
      <w14:ligatures w14:val="standardContextual"/>
    </w:rPr>
  </w:style>
  <w:style w:type="paragraph" w:styleId="Titre7">
    <w:name w:val="heading 7"/>
    <w:basedOn w:val="Normal"/>
    <w:next w:val="Normal"/>
    <w:link w:val="Titre7Car"/>
    <w:uiPriority w:val="9"/>
    <w:semiHidden/>
    <w:unhideWhenUsed/>
    <w:qFormat/>
    <w:rsid w:val="00A60459"/>
    <w:pPr>
      <w:keepNext/>
      <w:keepLines/>
      <w:spacing w:before="40"/>
      <w:outlineLvl w:val="6"/>
    </w:pPr>
    <w:rPr>
      <w:rFonts w:asciiTheme="minorHAnsi" w:eastAsiaTheme="majorEastAsia" w:hAnsiTheme="minorHAnsi" w:cstheme="majorBidi"/>
      <w:color w:val="595959" w:themeColor="text1" w:themeTint="A6"/>
      <w:kern w:val="2"/>
      <w:lang w:eastAsia="en-US" w:bidi="ar-SA"/>
      <w14:ligatures w14:val="standardContextual"/>
    </w:rPr>
  </w:style>
  <w:style w:type="paragraph" w:styleId="Titre8">
    <w:name w:val="heading 8"/>
    <w:basedOn w:val="Normal"/>
    <w:next w:val="Normal"/>
    <w:link w:val="Titre8Car"/>
    <w:uiPriority w:val="9"/>
    <w:semiHidden/>
    <w:unhideWhenUsed/>
    <w:qFormat/>
    <w:rsid w:val="00A60459"/>
    <w:pPr>
      <w:keepNext/>
      <w:keepLines/>
      <w:outlineLvl w:val="7"/>
    </w:pPr>
    <w:rPr>
      <w:rFonts w:asciiTheme="minorHAnsi" w:eastAsiaTheme="majorEastAsia" w:hAnsiTheme="minorHAnsi" w:cstheme="majorBidi"/>
      <w:i/>
      <w:iCs/>
      <w:color w:val="272727" w:themeColor="text1" w:themeTint="D8"/>
      <w:kern w:val="2"/>
      <w:lang w:eastAsia="en-US" w:bidi="ar-SA"/>
      <w14:ligatures w14:val="standardContextual"/>
    </w:rPr>
  </w:style>
  <w:style w:type="paragraph" w:styleId="Titre9">
    <w:name w:val="heading 9"/>
    <w:basedOn w:val="Normal"/>
    <w:next w:val="Normal"/>
    <w:link w:val="Titre9Car"/>
    <w:uiPriority w:val="9"/>
    <w:semiHidden/>
    <w:unhideWhenUsed/>
    <w:qFormat/>
    <w:rsid w:val="00A60459"/>
    <w:pPr>
      <w:keepNext/>
      <w:keepLines/>
      <w:outlineLvl w:val="8"/>
    </w:pPr>
    <w:rPr>
      <w:rFonts w:asciiTheme="minorHAnsi" w:eastAsiaTheme="majorEastAsia" w:hAnsiTheme="minorHAnsi" w:cstheme="majorBidi"/>
      <w:color w:val="272727" w:themeColor="text1" w:themeTint="D8"/>
      <w:kern w:val="2"/>
      <w:lang w:eastAsia="en-US" w:bidi="ar-SA"/>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6045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rsid w:val="00A60459"/>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rsid w:val="00A60459"/>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A60459"/>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A60459"/>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A6045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6045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6045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60459"/>
    <w:rPr>
      <w:rFonts w:eastAsiaTheme="majorEastAsia" w:cstheme="majorBidi"/>
      <w:color w:val="272727" w:themeColor="text1" w:themeTint="D8"/>
    </w:rPr>
  </w:style>
  <w:style w:type="paragraph" w:styleId="Titre">
    <w:name w:val="Title"/>
    <w:basedOn w:val="Normal"/>
    <w:next w:val="Normal"/>
    <w:link w:val="TitreCar"/>
    <w:uiPriority w:val="10"/>
    <w:qFormat/>
    <w:rsid w:val="00A60459"/>
    <w:pPr>
      <w:spacing w:after="80"/>
      <w:contextualSpacing/>
    </w:pPr>
    <w:rPr>
      <w:rFonts w:asciiTheme="majorHAnsi" w:eastAsiaTheme="majorEastAsia" w:hAnsiTheme="majorHAnsi" w:cstheme="majorBidi"/>
      <w:spacing w:val="-10"/>
      <w:kern w:val="28"/>
      <w:sz w:val="56"/>
      <w:szCs w:val="56"/>
      <w:lang w:eastAsia="en-US" w:bidi="ar-SA"/>
      <w14:ligatures w14:val="standardContextual"/>
    </w:rPr>
  </w:style>
  <w:style w:type="character" w:customStyle="1" w:styleId="TitreCar">
    <w:name w:val="Titre Car"/>
    <w:basedOn w:val="Policepardfaut"/>
    <w:link w:val="Titre"/>
    <w:uiPriority w:val="10"/>
    <w:rsid w:val="00A6045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60459"/>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character" w:customStyle="1" w:styleId="Sous-titreCar">
    <w:name w:val="Sous-titre Car"/>
    <w:basedOn w:val="Policepardfaut"/>
    <w:link w:val="Sous-titre"/>
    <w:uiPriority w:val="11"/>
    <w:rsid w:val="00A6045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60459"/>
    <w:pPr>
      <w:spacing w:before="160" w:after="160"/>
      <w:jc w:val="center"/>
    </w:pPr>
    <w:rPr>
      <w:rFonts w:asciiTheme="minorHAnsi" w:eastAsiaTheme="minorHAnsi" w:hAnsiTheme="minorHAnsi" w:cstheme="minorBidi"/>
      <w:i/>
      <w:iCs/>
      <w:color w:val="404040" w:themeColor="text1" w:themeTint="BF"/>
      <w:kern w:val="2"/>
      <w:lang w:eastAsia="en-US" w:bidi="ar-SA"/>
      <w14:ligatures w14:val="standardContextual"/>
    </w:rPr>
  </w:style>
  <w:style w:type="character" w:customStyle="1" w:styleId="CitationCar">
    <w:name w:val="Citation Car"/>
    <w:basedOn w:val="Policepardfaut"/>
    <w:link w:val="Citation"/>
    <w:uiPriority w:val="29"/>
    <w:rsid w:val="00A60459"/>
    <w:rPr>
      <w:i/>
      <w:iCs/>
      <w:color w:val="404040" w:themeColor="text1" w:themeTint="BF"/>
    </w:rPr>
  </w:style>
  <w:style w:type="paragraph" w:styleId="Paragraphedeliste">
    <w:name w:val="List Paragraph"/>
    <w:basedOn w:val="Normal"/>
    <w:uiPriority w:val="34"/>
    <w:qFormat/>
    <w:rsid w:val="00A60459"/>
    <w:pPr>
      <w:ind w:left="720"/>
      <w:contextualSpacing/>
    </w:pPr>
    <w:rPr>
      <w:rFonts w:asciiTheme="minorHAnsi" w:eastAsiaTheme="minorHAnsi" w:hAnsiTheme="minorHAnsi" w:cstheme="minorBidi"/>
      <w:kern w:val="2"/>
      <w:lang w:eastAsia="en-US" w:bidi="ar-SA"/>
      <w14:ligatures w14:val="standardContextual"/>
    </w:rPr>
  </w:style>
  <w:style w:type="character" w:styleId="Accentuationintense">
    <w:name w:val="Intense Emphasis"/>
    <w:basedOn w:val="Policepardfaut"/>
    <w:uiPriority w:val="21"/>
    <w:qFormat/>
    <w:rsid w:val="00A60459"/>
    <w:rPr>
      <w:i/>
      <w:iCs/>
      <w:color w:val="2F5496" w:themeColor="accent1" w:themeShade="BF"/>
    </w:rPr>
  </w:style>
  <w:style w:type="paragraph" w:styleId="Citationintense">
    <w:name w:val="Intense Quote"/>
    <w:basedOn w:val="Normal"/>
    <w:next w:val="Normal"/>
    <w:link w:val="CitationintenseCar"/>
    <w:uiPriority w:val="30"/>
    <w:qFormat/>
    <w:rsid w:val="00A60459"/>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lang w:eastAsia="en-US" w:bidi="ar-SA"/>
      <w14:ligatures w14:val="standardContextual"/>
    </w:rPr>
  </w:style>
  <w:style w:type="character" w:customStyle="1" w:styleId="CitationintenseCar">
    <w:name w:val="Citation intense Car"/>
    <w:basedOn w:val="Policepardfaut"/>
    <w:link w:val="Citationintense"/>
    <w:uiPriority w:val="30"/>
    <w:rsid w:val="00A60459"/>
    <w:rPr>
      <w:i/>
      <w:iCs/>
      <w:color w:val="2F5496" w:themeColor="accent1" w:themeShade="BF"/>
    </w:rPr>
  </w:style>
  <w:style w:type="character" w:styleId="Rfrenceintense">
    <w:name w:val="Intense Reference"/>
    <w:basedOn w:val="Policepardfaut"/>
    <w:uiPriority w:val="32"/>
    <w:qFormat/>
    <w:rsid w:val="00A60459"/>
    <w:rPr>
      <w:b/>
      <w:bCs/>
      <w:smallCaps/>
      <w:color w:val="2F5496" w:themeColor="accent1" w:themeShade="BF"/>
      <w:spacing w:val="5"/>
    </w:rPr>
  </w:style>
  <w:style w:type="paragraph" w:customStyle="1" w:styleId="isselectedend">
    <w:name w:val="isselectedend"/>
    <w:basedOn w:val="Normal"/>
    <w:rsid w:val="003E32D9"/>
    <w:pPr>
      <w:spacing w:before="100" w:beforeAutospacing="1" w:after="100" w:afterAutospacing="1"/>
    </w:pPr>
  </w:style>
  <w:style w:type="character" w:styleId="lev">
    <w:name w:val="Strong"/>
    <w:basedOn w:val="Policepardfaut"/>
    <w:uiPriority w:val="22"/>
    <w:qFormat/>
    <w:rsid w:val="003E32D9"/>
    <w:rPr>
      <w:b/>
      <w:bCs/>
    </w:rPr>
  </w:style>
  <w:style w:type="paragraph" w:styleId="NormalWeb">
    <w:name w:val="Normal (Web)"/>
    <w:basedOn w:val="Normal"/>
    <w:uiPriority w:val="99"/>
    <w:semiHidden/>
    <w:unhideWhenUsed/>
    <w:rsid w:val="003E32D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922</Words>
  <Characters>5653</Characters>
  <Application>Microsoft Office Word</Application>
  <DocSecurity>0</DocSecurity>
  <Lines>166</Lines>
  <Paragraphs>168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Pierre-Marie Lamellière</dc:creator>
  <cp:keywords/>
  <dc:description/>
  <cp:lastModifiedBy>Pierre-Marie Lamellière</cp:lastModifiedBy>
  <cp:revision>4</cp:revision>
  <dcterms:created xsi:type="dcterms:W3CDTF">2026-06-06T16:50:00Z</dcterms:created>
  <dcterms:modified xsi:type="dcterms:W3CDTF">2026-06-06T16:52:00Z</dcterms:modified>
</cp:coreProperties>
</file>